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AE5653">
      <w:pPr>
        <w:rPr>
          <w:rFonts w:ascii="Gentium" w:hAnsi="Gentium"/>
          <w:sz w:val="28"/>
          <w:szCs w:val="28"/>
        </w:rPr>
      </w:pPr>
      <w:r w:rsidRPr="00DD3F7B">
        <w:rPr>
          <w:rFonts w:ascii="Gentium" w:hAnsi="Gentium"/>
          <w:sz w:val="28"/>
          <w:szCs w:val="28"/>
        </w:rPr>
        <w:t>Congregation of the Lord Jesus Christ,</w:t>
      </w:r>
    </w:p>
    <w:p w:rsidR="004C6B56" w:rsidRDefault="00265F67" w:rsidP="001B430D">
      <w:pPr>
        <w:rPr>
          <w:rFonts w:ascii="Gentium" w:hAnsi="Gentium"/>
          <w:sz w:val="28"/>
          <w:szCs w:val="28"/>
        </w:rPr>
      </w:pPr>
      <w:r>
        <w:rPr>
          <w:rFonts w:ascii="Gentium" w:hAnsi="Gentium"/>
          <w:sz w:val="28"/>
          <w:szCs w:val="28"/>
        </w:rPr>
        <w:t>One of the most loved hymns of recent times is ‘</w:t>
      </w:r>
      <w:r w:rsidRPr="00265F67">
        <w:rPr>
          <w:rFonts w:ascii="Gentium" w:hAnsi="Gentium"/>
          <w:sz w:val="28"/>
          <w:szCs w:val="28"/>
          <w:u w:val="single"/>
        </w:rPr>
        <w:t>In Christ Alone</w:t>
      </w:r>
      <w:r>
        <w:rPr>
          <w:rFonts w:ascii="Gentium" w:hAnsi="Gentium"/>
          <w:sz w:val="28"/>
          <w:szCs w:val="28"/>
        </w:rPr>
        <w:t xml:space="preserve">.’  It is a beautiful hymn </w:t>
      </w:r>
      <w:r w:rsidR="00CE264C">
        <w:rPr>
          <w:rFonts w:ascii="Gentium" w:hAnsi="Gentium"/>
          <w:sz w:val="28"/>
          <w:szCs w:val="28"/>
        </w:rPr>
        <w:t>that has become a real favourite or many</w:t>
      </w:r>
      <w:r w:rsidR="00266544">
        <w:rPr>
          <w:rFonts w:ascii="Gentium" w:hAnsi="Gentium"/>
          <w:sz w:val="28"/>
          <w:szCs w:val="28"/>
        </w:rPr>
        <w:t xml:space="preserve">.  </w:t>
      </w:r>
      <w:r w:rsidR="00A4576E">
        <w:rPr>
          <w:rFonts w:ascii="Gentium" w:hAnsi="Gentium"/>
          <w:sz w:val="28"/>
          <w:szCs w:val="28"/>
        </w:rPr>
        <w:t xml:space="preserve">But what are we </w:t>
      </w:r>
      <w:r w:rsidR="00CE264C">
        <w:rPr>
          <w:rFonts w:ascii="Gentium" w:hAnsi="Gentium"/>
          <w:sz w:val="28"/>
          <w:szCs w:val="28"/>
        </w:rPr>
        <w:t xml:space="preserve">actually </w:t>
      </w:r>
      <w:r w:rsidR="00A4576E">
        <w:rPr>
          <w:rFonts w:ascii="Gentium" w:hAnsi="Gentium"/>
          <w:sz w:val="28"/>
          <w:szCs w:val="28"/>
        </w:rPr>
        <w:t>saying when we say</w:t>
      </w:r>
      <w:r w:rsidR="00D12626">
        <w:rPr>
          <w:rFonts w:ascii="Gentium" w:hAnsi="Gentium"/>
          <w:sz w:val="28"/>
          <w:szCs w:val="28"/>
        </w:rPr>
        <w:t>,</w:t>
      </w:r>
      <w:r w:rsidR="00A4576E">
        <w:rPr>
          <w:rFonts w:ascii="Gentium" w:hAnsi="Gentium"/>
          <w:sz w:val="28"/>
          <w:szCs w:val="28"/>
        </w:rPr>
        <w:t xml:space="preserve"> </w:t>
      </w:r>
      <w:r w:rsidR="00A4576E" w:rsidRPr="004C6B56">
        <w:rPr>
          <w:rFonts w:ascii="Gentium" w:hAnsi="Gentium"/>
          <w:i/>
          <w:sz w:val="28"/>
          <w:szCs w:val="28"/>
        </w:rPr>
        <w:t xml:space="preserve">In Christ </w:t>
      </w:r>
      <w:r w:rsidR="004C6B56">
        <w:rPr>
          <w:rFonts w:ascii="Gentium" w:hAnsi="Gentium"/>
          <w:i/>
          <w:sz w:val="28"/>
          <w:szCs w:val="28"/>
        </w:rPr>
        <w:t>A</w:t>
      </w:r>
      <w:r w:rsidR="00A4576E" w:rsidRPr="004C6B56">
        <w:rPr>
          <w:rFonts w:ascii="Gentium" w:hAnsi="Gentium"/>
          <w:i/>
          <w:sz w:val="28"/>
          <w:szCs w:val="28"/>
        </w:rPr>
        <w:t>lone</w:t>
      </w:r>
      <w:r w:rsidR="00A4576E">
        <w:rPr>
          <w:rFonts w:ascii="Gentium" w:hAnsi="Gentium"/>
          <w:sz w:val="28"/>
          <w:szCs w:val="28"/>
        </w:rPr>
        <w:t xml:space="preserve">?  </w:t>
      </w:r>
    </w:p>
    <w:p w:rsidR="004C6B56" w:rsidRDefault="00D12626" w:rsidP="004C6B56">
      <w:pPr>
        <w:pStyle w:val="ListParagraph"/>
        <w:numPr>
          <w:ilvl w:val="0"/>
          <w:numId w:val="10"/>
        </w:numPr>
        <w:rPr>
          <w:rFonts w:ascii="Gentium" w:hAnsi="Gentium"/>
          <w:sz w:val="28"/>
          <w:szCs w:val="28"/>
        </w:rPr>
      </w:pPr>
      <w:r w:rsidRPr="004C6B56">
        <w:rPr>
          <w:rFonts w:ascii="Gentium" w:hAnsi="Gentium"/>
          <w:sz w:val="28"/>
          <w:szCs w:val="28"/>
        </w:rPr>
        <w:t xml:space="preserve">Positively, who is Christ?  Why must it be Him and Him </w:t>
      </w:r>
      <w:r w:rsidRPr="004C6B56">
        <w:rPr>
          <w:rFonts w:ascii="Gentium" w:hAnsi="Gentium"/>
          <w:i/>
          <w:sz w:val="28"/>
          <w:szCs w:val="28"/>
        </w:rPr>
        <w:t>alone</w:t>
      </w:r>
      <w:r w:rsidRPr="004C6B56">
        <w:rPr>
          <w:rFonts w:ascii="Gentium" w:hAnsi="Gentium"/>
          <w:sz w:val="28"/>
          <w:szCs w:val="28"/>
        </w:rPr>
        <w:t xml:space="preserve">?  </w:t>
      </w:r>
      <w:r w:rsidR="00CE264C">
        <w:rPr>
          <w:rFonts w:ascii="Gentium" w:hAnsi="Gentium"/>
          <w:sz w:val="28"/>
          <w:szCs w:val="28"/>
        </w:rPr>
        <w:t>And Christ alone for what; what do we need Him for?</w:t>
      </w:r>
    </w:p>
    <w:p w:rsidR="00A4576E" w:rsidRDefault="00D12626" w:rsidP="004C6B56">
      <w:pPr>
        <w:pStyle w:val="ListParagraph"/>
        <w:numPr>
          <w:ilvl w:val="0"/>
          <w:numId w:val="10"/>
        </w:numPr>
        <w:rPr>
          <w:rFonts w:ascii="Gentium" w:hAnsi="Gentium"/>
          <w:sz w:val="28"/>
          <w:szCs w:val="28"/>
        </w:rPr>
      </w:pPr>
      <w:r w:rsidRPr="004C6B56">
        <w:rPr>
          <w:rFonts w:ascii="Gentium" w:hAnsi="Gentium"/>
          <w:sz w:val="28"/>
          <w:szCs w:val="28"/>
        </w:rPr>
        <w:t xml:space="preserve">And negatively, what things or people might we be tempted to add to Christ?  And why is this bad?  </w:t>
      </w:r>
    </w:p>
    <w:p w:rsidR="004C6B56" w:rsidRDefault="004C6B56" w:rsidP="004C6B56">
      <w:pPr>
        <w:pStyle w:val="ListParagraph"/>
        <w:numPr>
          <w:ilvl w:val="0"/>
          <w:numId w:val="10"/>
        </w:numPr>
        <w:rPr>
          <w:rFonts w:ascii="Gentium" w:hAnsi="Gentium"/>
          <w:sz w:val="28"/>
          <w:szCs w:val="28"/>
        </w:rPr>
      </w:pPr>
      <w:r>
        <w:rPr>
          <w:rFonts w:ascii="Gentium" w:hAnsi="Gentium"/>
          <w:sz w:val="28"/>
          <w:szCs w:val="28"/>
        </w:rPr>
        <w:t xml:space="preserve">And if it is all about Christ alone, do we need the law?  Do we </w:t>
      </w:r>
      <w:r w:rsidR="00CE264C">
        <w:rPr>
          <w:rFonts w:ascii="Gentium" w:hAnsi="Gentium"/>
          <w:sz w:val="28"/>
          <w:szCs w:val="28"/>
        </w:rPr>
        <w:t xml:space="preserve">even </w:t>
      </w:r>
      <w:r>
        <w:rPr>
          <w:rFonts w:ascii="Gentium" w:hAnsi="Gentium"/>
          <w:sz w:val="28"/>
          <w:szCs w:val="28"/>
        </w:rPr>
        <w:t>need the OT?</w:t>
      </w:r>
    </w:p>
    <w:p w:rsidR="004C6B56" w:rsidRPr="004C6B56" w:rsidRDefault="004C6B56" w:rsidP="004C6B56">
      <w:pPr>
        <w:pStyle w:val="ListParagraph"/>
        <w:numPr>
          <w:ilvl w:val="0"/>
          <w:numId w:val="10"/>
        </w:numPr>
        <w:rPr>
          <w:rFonts w:ascii="Gentium" w:hAnsi="Gentium"/>
          <w:sz w:val="28"/>
          <w:szCs w:val="28"/>
        </w:rPr>
      </w:pPr>
      <w:r>
        <w:rPr>
          <w:rFonts w:ascii="Gentium" w:hAnsi="Gentium"/>
          <w:sz w:val="28"/>
          <w:szCs w:val="28"/>
        </w:rPr>
        <w:t xml:space="preserve">And what other areas of faith and life are affected by </w:t>
      </w:r>
      <w:r w:rsidRPr="004C6B56">
        <w:rPr>
          <w:rFonts w:ascii="Gentium" w:hAnsi="Gentium"/>
          <w:i/>
          <w:sz w:val="28"/>
          <w:szCs w:val="28"/>
          <w:u w:val="single"/>
        </w:rPr>
        <w:t>In Christ Alone</w:t>
      </w:r>
      <w:r>
        <w:rPr>
          <w:rFonts w:ascii="Gentium" w:hAnsi="Gentium"/>
          <w:sz w:val="28"/>
          <w:szCs w:val="28"/>
        </w:rPr>
        <w:t>?</w:t>
      </w:r>
    </w:p>
    <w:p w:rsidR="00A4576E" w:rsidRDefault="00A4576E" w:rsidP="001B430D">
      <w:pPr>
        <w:rPr>
          <w:rFonts w:ascii="Gentium" w:hAnsi="Gentium"/>
          <w:sz w:val="28"/>
          <w:szCs w:val="28"/>
        </w:rPr>
      </w:pPr>
    </w:p>
    <w:p w:rsidR="00763FF1" w:rsidRDefault="004C6B56" w:rsidP="00D91ECB">
      <w:pPr>
        <w:rPr>
          <w:rFonts w:ascii="Gentium" w:hAnsi="Gentium"/>
          <w:sz w:val="28"/>
          <w:szCs w:val="28"/>
        </w:rPr>
      </w:pPr>
      <w:r>
        <w:rPr>
          <w:rFonts w:ascii="Gentium" w:hAnsi="Gentium"/>
          <w:sz w:val="28"/>
          <w:szCs w:val="28"/>
        </w:rPr>
        <w:t xml:space="preserve">Well, the doctrine of </w:t>
      </w:r>
      <w:r w:rsidRPr="004C6B56">
        <w:rPr>
          <w:rFonts w:ascii="Gentium" w:hAnsi="Gentium"/>
          <w:i/>
          <w:sz w:val="28"/>
          <w:szCs w:val="28"/>
        </w:rPr>
        <w:t>In Christ Alone</w:t>
      </w:r>
      <w:r>
        <w:rPr>
          <w:rFonts w:ascii="Gentium" w:hAnsi="Gentium"/>
          <w:sz w:val="28"/>
          <w:szCs w:val="28"/>
        </w:rPr>
        <w:t xml:space="preserve"> was an issue that was troubling the church in Colossae.  It is why Paul wrote this letter to them</w:t>
      </w:r>
      <w:r w:rsidR="0084334C">
        <w:rPr>
          <w:rFonts w:ascii="Gentium" w:hAnsi="Gentium"/>
          <w:sz w:val="28"/>
          <w:szCs w:val="28"/>
        </w:rPr>
        <w:t xml:space="preserve"> and we are going to explore th</w:t>
      </w:r>
      <w:r w:rsidR="00BA73C3">
        <w:rPr>
          <w:rFonts w:ascii="Gentium" w:hAnsi="Gentium"/>
          <w:sz w:val="28"/>
          <w:szCs w:val="28"/>
        </w:rPr>
        <w:t>e</w:t>
      </w:r>
      <w:r w:rsidR="00F72602">
        <w:rPr>
          <w:rFonts w:ascii="Gentium" w:hAnsi="Gentium"/>
          <w:sz w:val="28"/>
          <w:szCs w:val="28"/>
        </w:rPr>
        <w:t>ir situation and the</w:t>
      </w:r>
      <w:r w:rsidR="00BA73C3">
        <w:rPr>
          <w:rFonts w:ascii="Gentium" w:hAnsi="Gentium"/>
          <w:sz w:val="28"/>
          <w:szCs w:val="28"/>
        </w:rPr>
        <w:t xml:space="preserve"> specific application of this doctrine that Paul </w:t>
      </w:r>
      <w:r w:rsidR="00CE264C">
        <w:rPr>
          <w:rFonts w:ascii="Gentium" w:hAnsi="Gentium"/>
          <w:sz w:val="28"/>
          <w:szCs w:val="28"/>
        </w:rPr>
        <w:t>provided</w:t>
      </w:r>
      <w:r>
        <w:rPr>
          <w:rFonts w:ascii="Gentium" w:hAnsi="Gentium"/>
          <w:sz w:val="28"/>
          <w:szCs w:val="28"/>
        </w:rPr>
        <w:t xml:space="preserve">.  </w:t>
      </w:r>
    </w:p>
    <w:p w:rsidR="00BA73C3" w:rsidRDefault="008C3BAF" w:rsidP="00D91ECB">
      <w:pPr>
        <w:rPr>
          <w:rFonts w:ascii="Gentium" w:hAnsi="Gentium"/>
          <w:sz w:val="28"/>
          <w:szCs w:val="28"/>
        </w:rPr>
      </w:pPr>
      <w:r>
        <w:rPr>
          <w:rFonts w:ascii="Gentium" w:hAnsi="Gentium"/>
          <w:sz w:val="28"/>
          <w:szCs w:val="28"/>
        </w:rPr>
        <w:t xml:space="preserve">And </w:t>
      </w:r>
      <w:r w:rsidR="000463FC">
        <w:rPr>
          <w:rFonts w:ascii="Gentium" w:hAnsi="Gentium"/>
          <w:sz w:val="28"/>
          <w:szCs w:val="28"/>
        </w:rPr>
        <w:t>I trust you noticed how the language of our text is borrowed by our confession article</w:t>
      </w:r>
      <w:r w:rsidR="0084334C">
        <w:rPr>
          <w:rFonts w:ascii="Gentium" w:hAnsi="Gentium"/>
          <w:sz w:val="28"/>
          <w:szCs w:val="28"/>
        </w:rPr>
        <w:t xml:space="preserve">?  </w:t>
      </w:r>
      <w:r w:rsidR="000463FC">
        <w:rPr>
          <w:rFonts w:ascii="Gentium" w:hAnsi="Gentium"/>
          <w:sz w:val="28"/>
          <w:szCs w:val="28"/>
        </w:rPr>
        <w:t>Our text says, “</w:t>
      </w:r>
      <w:r w:rsidR="000463FC" w:rsidRPr="0084334C">
        <w:rPr>
          <w:rFonts w:ascii="Gentium" w:hAnsi="Gentium" w:cs="Gentium"/>
          <w:i/>
          <w:sz w:val="28"/>
          <w:lang w:val="en-US" w:eastAsia="en-NZ" w:bidi="he-IL"/>
        </w:rPr>
        <w:t xml:space="preserve">These are a </w:t>
      </w:r>
      <w:r w:rsidR="000463FC" w:rsidRPr="0084334C">
        <w:rPr>
          <w:rFonts w:ascii="Gentium" w:hAnsi="Gentium" w:cs="Gentium"/>
          <w:b/>
          <w:i/>
          <w:sz w:val="28"/>
          <w:lang w:val="en-US" w:eastAsia="en-NZ" w:bidi="he-IL"/>
        </w:rPr>
        <w:t>shadow</w:t>
      </w:r>
      <w:r w:rsidR="000463FC" w:rsidRPr="0084334C">
        <w:rPr>
          <w:rFonts w:ascii="Gentium" w:hAnsi="Gentium" w:cs="Gentium"/>
          <w:i/>
          <w:sz w:val="28"/>
          <w:lang w:val="en-US" w:eastAsia="en-NZ" w:bidi="he-IL"/>
        </w:rPr>
        <w:t xml:space="preserve"> of the things to come, but the </w:t>
      </w:r>
      <w:r w:rsidR="000463FC" w:rsidRPr="0084334C">
        <w:rPr>
          <w:rFonts w:ascii="Gentium" w:hAnsi="Gentium" w:cs="Gentium"/>
          <w:b/>
          <w:i/>
          <w:sz w:val="28"/>
          <w:lang w:val="en-US" w:eastAsia="en-NZ" w:bidi="he-IL"/>
        </w:rPr>
        <w:t>substance</w:t>
      </w:r>
      <w:r w:rsidR="000463FC" w:rsidRPr="0084334C">
        <w:rPr>
          <w:rFonts w:ascii="Gentium" w:hAnsi="Gentium" w:cs="Gentium"/>
          <w:i/>
          <w:sz w:val="28"/>
          <w:lang w:val="en-US" w:eastAsia="en-NZ" w:bidi="he-IL"/>
        </w:rPr>
        <w:t xml:space="preserve"> belongs </w:t>
      </w:r>
      <w:r w:rsidR="000463FC" w:rsidRPr="0084334C">
        <w:rPr>
          <w:rFonts w:ascii="Gentium" w:hAnsi="Gentium"/>
          <w:i/>
          <w:sz w:val="28"/>
          <w:lang w:val="en-US" w:eastAsia="en-NZ" w:bidi="he-IL"/>
        </w:rPr>
        <w:t xml:space="preserve">to </w:t>
      </w:r>
      <w:r w:rsidR="000463FC" w:rsidRPr="0084334C">
        <w:rPr>
          <w:rFonts w:ascii="Gentium" w:hAnsi="Gentium"/>
          <w:b/>
          <w:i/>
          <w:sz w:val="28"/>
          <w:lang w:val="en-US" w:eastAsia="en-NZ" w:bidi="he-IL"/>
        </w:rPr>
        <w:t>Christ</w:t>
      </w:r>
      <w:r w:rsidR="000463FC">
        <w:rPr>
          <w:rFonts w:ascii="Gentium" w:hAnsi="Gentium"/>
          <w:sz w:val="28"/>
          <w:lang w:val="en-US" w:eastAsia="en-NZ" w:bidi="he-IL"/>
        </w:rPr>
        <w:t xml:space="preserve">,” and our confession article says, </w:t>
      </w:r>
      <w:r w:rsidR="000463FC">
        <w:rPr>
          <w:rFonts w:ascii="Gentium" w:hAnsi="Gentium"/>
          <w:sz w:val="28"/>
          <w:szCs w:val="28"/>
        </w:rPr>
        <w:t xml:space="preserve">“With the coming of </w:t>
      </w:r>
      <w:r w:rsidR="000463FC" w:rsidRPr="005548AF">
        <w:rPr>
          <w:rFonts w:ascii="Gentium" w:hAnsi="Gentium"/>
          <w:b/>
          <w:sz w:val="28"/>
          <w:szCs w:val="28"/>
        </w:rPr>
        <w:t>Christ</w:t>
      </w:r>
      <w:r w:rsidR="000463FC">
        <w:rPr>
          <w:rFonts w:ascii="Gentium" w:hAnsi="Gentium"/>
          <w:sz w:val="28"/>
          <w:szCs w:val="28"/>
        </w:rPr>
        <w:t xml:space="preserve"> … all </w:t>
      </w:r>
      <w:r w:rsidR="000463FC" w:rsidRPr="00F460B1">
        <w:rPr>
          <w:rFonts w:ascii="Gentium" w:hAnsi="Gentium"/>
          <w:b/>
          <w:sz w:val="28"/>
          <w:szCs w:val="28"/>
        </w:rPr>
        <w:t>shadows</w:t>
      </w:r>
      <w:r w:rsidR="000463FC">
        <w:rPr>
          <w:rFonts w:ascii="Gentium" w:hAnsi="Gentium"/>
          <w:sz w:val="28"/>
          <w:szCs w:val="28"/>
        </w:rPr>
        <w:t xml:space="preserve"> have been fulfilled … yet their truth and </w:t>
      </w:r>
      <w:r w:rsidR="000463FC" w:rsidRPr="00F460B1">
        <w:rPr>
          <w:rFonts w:ascii="Gentium" w:hAnsi="Gentium"/>
          <w:b/>
          <w:sz w:val="28"/>
          <w:szCs w:val="28"/>
        </w:rPr>
        <w:t>substance</w:t>
      </w:r>
      <w:r w:rsidR="000463FC">
        <w:rPr>
          <w:rFonts w:ascii="Gentium" w:hAnsi="Gentium"/>
          <w:sz w:val="28"/>
          <w:szCs w:val="28"/>
        </w:rPr>
        <w:t xml:space="preserve"> remain for us in Jesus </w:t>
      </w:r>
      <w:r w:rsidR="000463FC" w:rsidRPr="005548AF">
        <w:rPr>
          <w:rFonts w:ascii="Gentium" w:hAnsi="Gentium"/>
          <w:b/>
          <w:sz w:val="28"/>
          <w:szCs w:val="28"/>
        </w:rPr>
        <w:t>Christ</w:t>
      </w:r>
      <w:r w:rsidR="000463FC">
        <w:rPr>
          <w:rFonts w:ascii="Gentium" w:hAnsi="Gentium"/>
          <w:sz w:val="28"/>
          <w:szCs w:val="28"/>
        </w:rPr>
        <w:t xml:space="preserve">.”  </w:t>
      </w:r>
      <w:r w:rsidR="00BA73C3">
        <w:rPr>
          <w:rFonts w:ascii="Gentium" w:hAnsi="Gentium"/>
          <w:sz w:val="28"/>
          <w:szCs w:val="28"/>
        </w:rPr>
        <w:t xml:space="preserve">And what we are going to see is that the </w:t>
      </w:r>
      <w:r w:rsidR="00BA73C3" w:rsidRPr="00763FF1">
        <w:rPr>
          <w:rFonts w:ascii="Gentium" w:hAnsi="Gentium"/>
          <w:i/>
          <w:sz w:val="28"/>
          <w:szCs w:val="28"/>
        </w:rPr>
        <w:t>same</w:t>
      </w:r>
      <w:r w:rsidR="00BA73C3">
        <w:rPr>
          <w:rFonts w:ascii="Gentium" w:hAnsi="Gentium"/>
          <w:sz w:val="28"/>
          <w:szCs w:val="28"/>
        </w:rPr>
        <w:t xml:space="preserve"> doctrine that Paul taught in our text had </w:t>
      </w:r>
      <w:r w:rsidR="00CE264C">
        <w:rPr>
          <w:rFonts w:ascii="Gentium" w:hAnsi="Gentium"/>
          <w:sz w:val="28"/>
          <w:szCs w:val="28"/>
        </w:rPr>
        <w:t xml:space="preserve">similar and </w:t>
      </w:r>
      <w:r w:rsidR="00F72602">
        <w:rPr>
          <w:rFonts w:ascii="Gentium" w:hAnsi="Gentium"/>
          <w:sz w:val="28"/>
          <w:szCs w:val="28"/>
        </w:rPr>
        <w:t xml:space="preserve">different </w:t>
      </w:r>
      <w:r w:rsidR="00BA73C3">
        <w:rPr>
          <w:rFonts w:ascii="Gentium" w:hAnsi="Gentium"/>
          <w:sz w:val="28"/>
          <w:szCs w:val="28"/>
        </w:rPr>
        <w:t xml:space="preserve">applications </w:t>
      </w:r>
      <w:r w:rsidR="00BA73C3" w:rsidRPr="00763FF1">
        <w:rPr>
          <w:rFonts w:ascii="Gentium" w:hAnsi="Gentium"/>
          <w:i/>
          <w:sz w:val="28"/>
          <w:szCs w:val="28"/>
        </w:rPr>
        <w:t>for the church in the time of the Reformation</w:t>
      </w:r>
      <w:r w:rsidR="00BA73C3">
        <w:rPr>
          <w:rFonts w:ascii="Gentium" w:hAnsi="Gentium"/>
          <w:sz w:val="28"/>
          <w:szCs w:val="28"/>
        </w:rPr>
        <w:t xml:space="preserve">.  And </w:t>
      </w:r>
      <w:r w:rsidR="000F388C">
        <w:rPr>
          <w:rFonts w:ascii="Gentium" w:hAnsi="Gentium"/>
          <w:sz w:val="28"/>
          <w:szCs w:val="28"/>
        </w:rPr>
        <w:t xml:space="preserve">having seen how </w:t>
      </w:r>
      <w:r w:rsidR="00763FF1">
        <w:rPr>
          <w:rFonts w:ascii="Gentium" w:hAnsi="Gentium"/>
          <w:sz w:val="28"/>
          <w:szCs w:val="28"/>
        </w:rPr>
        <w:t>the</w:t>
      </w:r>
      <w:r w:rsidR="000F388C">
        <w:rPr>
          <w:rFonts w:ascii="Gentium" w:hAnsi="Gentium"/>
          <w:sz w:val="28"/>
          <w:szCs w:val="28"/>
        </w:rPr>
        <w:t xml:space="preserve"> doctrine of </w:t>
      </w:r>
      <w:r w:rsidR="000F388C" w:rsidRPr="000F388C">
        <w:rPr>
          <w:rFonts w:ascii="Gentium" w:hAnsi="Gentium"/>
          <w:i/>
          <w:sz w:val="28"/>
          <w:szCs w:val="28"/>
        </w:rPr>
        <w:t>In Christ Alone</w:t>
      </w:r>
      <w:r w:rsidR="000F388C">
        <w:rPr>
          <w:rFonts w:ascii="Gentium" w:hAnsi="Gentium"/>
          <w:sz w:val="28"/>
          <w:szCs w:val="28"/>
        </w:rPr>
        <w:t xml:space="preserve"> spoke to the</w:t>
      </w:r>
      <w:r w:rsidR="00763FF1">
        <w:rPr>
          <w:rFonts w:ascii="Gentium" w:hAnsi="Gentium"/>
          <w:sz w:val="28"/>
          <w:szCs w:val="28"/>
        </w:rPr>
        <w:t xml:space="preserve"> Colossian situation and the Reformation situation</w:t>
      </w:r>
      <w:r w:rsidR="000F388C">
        <w:rPr>
          <w:rFonts w:ascii="Gentium" w:hAnsi="Gentium"/>
          <w:sz w:val="28"/>
          <w:szCs w:val="28"/>
        </w:rPr>
        <w:t xml:space="preserve">, we will be </w:t>
      </w:r>
      <w:r w:rsidR="00763FF1">
        <w:rPr>
          <w:rFonts w:ascii="Gentium" w:hAnsi="Gentium"/>
          <w:sz w:val="28"/>
          <w:szCs w:val="28"/>
        </w:rPr>
        <w:t xml:space="preserve">perfectly placed to see </w:t>
      </w:r>
      <w:r w:rsidR="00763FF1" w:rsidRPr="000F388C">
        <w:rPr>
          <w:rFonts w:ascii="Gentium" w:hAnsi="Gentium"/>
          <w:b/>
          <w:caps/>
          <w:sz w:val="28"/>
          <w:szCs w:val="28"/>
        </w:rPr>
        <w:t xml:space="preserve">how </w:t>
      </w:r>
      <w:r w:rsidR="000F388C" w:rsidRPr="000F388C">
        <w:rPr>
          <w:rFonts w:ascii="Gentium" w:hAnsi="Gentium"/>
          <w:b/>
          <w:caps/>
          <w:sz w:val="28"/>
          <w:szCs w:val="28"/>
        </w:rPr>
        <w:t>this doctrine speaks to our situation today</w:t>
      </w:r>
      <w:r w:rsidR="000F388C">
        <w:rPr>
          <w:rFonts w:ascii="Gentium" w:hAnsi="Gentium"/>
          <w:sz w:val="28"/>
          <w:szCs w:val="28"/>
        </w:rPr>
        <w:t>.</w:t>
      </w:r>
      <w:r w:rsidR="00763FF1">
        <w:rPr>
          <w:rFonts w:ascii="Gentium" w:hAnsi="Gentium"/>
          <w:sz w:val="28"/>
          <w:szCs w:val="28"/>
        </w:rPr>
        <w:t xml:space="preserve"> </w:t>
      </w:r>
      <w:r w:rsidR="00BA73C3">
        <w:rPr>
          <w:rFonts w:ascii="Gentium" w:hAnsi="Gentium"/>
          <w:sz w:val="28"/>
          <w:szCs w:val="28"/>
        </w:rPr>
        <w:t xml:space="preserve"> </w:t>
      </w:r>
      <w:r w:rsidR="000F388C">
        <w:rPr>
          <w:rFonts w:ascii="Gentium" w:hAnsi="Gentium"/>
          <w:sz w:val="28"/>
          <w:szCs w:val="28"/>
        </w:rPr>
        <w:t xml:space="preserve">So they will be our three main headings – Christ Alone and the </w:t>
      </w:r>
      <w:r w:rsidR="000F388C" w:rsidRPr="000F388C">
        <w:rPr>
          <w:rFonts w:ascii="Gentium" w:hAnsi="Gentium"/>
          <w:b/>
          <w:sz w:val="28"/>
          <w:szCs w:val="28"/>
        </w:rPr>
        <w:t>Colossian</w:t>
      </w:r>
      <w:r w:rsidR="000F388C">
        <w:rPr>
          <w:rFonts w:ascii="Gentium" w:hAnsi="Gentium"/>
          <w:sz w:val="28"/>
          <w:szCs w:val="28"/>
        </w:rPr>
        <w:t xml:space="preserve"> situation, Christ Alone and the </w:t>
      </w:r>
      <w:r w:rsidR="000F388C" w:rsidRPr="000F388C">
        <w:rPr>
          <w:rFonts w:ascii="Gentium" w:hAnsi="Gentium"/>
          <w:b/>
          <w:sz w:val="28"/>
          <w:szCs w:val="28"/>
        </w:rPr>
        <w:t>Reformation</w:t>
      </w:r>
      <w:r w:rsidR="000F388C">
        <w:rPr>
          <w:rFonts w:ascii="Gentium" w:hAnsi="Gentium"/>
          <w:sz w:val="28"/>
          <w:szCs w:val="28"/>
        </w:rPr>
        <w:t xml:space="preserve"> Situation, and Christ Alone and </w:t>
      </w:r>
      <w:r w:rsidR="000F388C" w:rsidRPr="000F388C">
        <w:rPr>
          <w:rFonts w:ascii="Gentium" w:hAnsi="Gentium"/>
          <w:b/>
          <w:sz w:val="28"/>
          <w:szCs w:val="28"/>
        </w:rPr>
        <w:t>Our</w:t>
      </w:r>
      <w:r w:rsidR="000F388C">
        <w:rPr>
          <w:rFonts w:ascii="Gentium" w:hAnsi="Gentium"/>
          <w:sz w:val="28"/>
          <w:szCs w:val="28"/>
        </w:rPr>
        <w:t xml:space="preserve"> Situation.</w:t>
      </w:r>
    </w:p>
    <w:p w:rsidR="00E45E9D" w:rsidRPr="00E45E9D" w:rsidRDefault="00E45E9D" w:rsidP="00E45E9D">
      <w:pPr>
        <w:rPr>
          <w:rFonts w:ascii="Gentium" w:hAnsi="Gentium"/>
          <w:sz w:val="28"/>
          <w:szCs w:val="28"/>
        </w:rPr>
      </w:pPr>
    </w:p>
    <w:p w:rsidR="00E45E9D" w:rsidRPr="00E45E9D" w:rsidRDefault="00F72602" w:rsidP="00F72602">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we begin with In Christ Alone and the </w:t>
      </w:r>
      <w:r w:rsidRPr="00F72602">
        <w:rPr>
          <w:rFonts w:ascii="Gentium" w:hAnsi="Gentium"/>
          <w:b/>
          <w:caps/>
          <w:sz w:val="28"/>
          <w:szCs w:val="28"/>
        </w:rPr>
        <w:t>Colossian</w:t>
      </w:r>
      <w:r>
        <w:rPr>
          <w:rFonts w:ascii="Gentium" w:hAnsi="Gentium"/>
          <w:sz w:val="28"/>
          <w:szCs w:val="28"/>
        </w:rPr>
        <w:t xml:space="preserve"> Situation.</w:t>
      </w:r>
    </w:p>
    <w:p w:rsidR="00F72602" w:rsidRPr="00F72602" w:rsidRDefault="00F72602" w:rsidP="00F72602">
      <w:pPr>
        <w:rPr>
          <w:rFonts w:ascii="Gentium" w:hAnsi="Gentium"/>
          <w:b/>
          <w:sz w:val="28"/>
          <w:szCs w:val="28"/>
        </w:rPr>
      </w:pPr>
    </w:p>
    <w:p w:rsidR="00EB4E68" w:rsidRPr="00EB4E68" w:rsidRDefault="0040413F" w:rsidP="00E45E9D">
      <w:pPr>
        <w:numPr>
          <w:ilvl w:val="1"/>
          <w:numId w:val="4"/>
        </w:numPr>
        <w:rPr>
          <w:rFonts w:ascii="Gentium" w:hAnsi="Gentium"/>
          <w:b/>
          <w:sz w:val="28"/>
          <w:szCs w:val="28"/>
        </w:rPr>
      </w:pPr>
      <w:r w:rsidRPr="00A05343">
        <w:rPr>
          <w:rFonts w:ascii="Gentium" w:hAnsi="Gentium"/>
          <w:sz w:val="28"/>
          <w:szCs w:val="28"/>
        </w:rPr>
        <w:t xml:space="preserve">The </w:t>
      </w:r>
      <w:r w:rsidRPr="003C10B7">
        <w:rPr>
          <w:rFonts w:ascii="Gentium" w:hAnsi="Gentium"/>
          <w:b/>
          <w:sz w:val="28"/>
          <w:szCs w:val="28"/>
        </w:rPr>
        <w:t>theme</w:t>
      </w:r>
      <w:r w:rsidRPr="00A05343">
        <w:rPr>
          <w:rFonts w:ascii="Gentium" w:hAnsi="Gentium"/>
          <w:sz w:val="28"/>
          <w:szCs w:val="28"/>
        </w:rPr>
        <w:t xml:space="preserve"> </w:t>
      </w:r>
      <w:r w:rsidRPr="003C10B7">
        <w:rPr>
          <w:rFonts w:ascii="Gentium" w:hAnsi="Gentium"/>
          <w:b/>
          <w:sz w:val="28"/>
          <w:szCs w:val="28"/>
        </w:rPr>
        <w:t>of</w:t>
      </w:r>
      <w:r w:rsidRPr="00A05343">
        <w:rPr>
          <w:rFonts w:ascii="Gentium" w:hAnsi="Gentium"/>
          <w:sz w:val="28"/>
          <w:szCs w:val="28"/>
        </w:rPr>
        <w:t xml:space="preserve"> </w:t>
      </w:r>
      <w:r w:rsidRPr="003C10B7">
        <w:rPr>
          <w:rFonts w:ascii="Gentium" w:hAnsi="Gentium"/>
          <w:b/>
          <w:sz w:val="28"/>
          <w:szCs w:val="28"/>
        </w:rPr>
        <w:t>Colossians</w:t>
      </w:r>
      <w:r w:rsidRPr="00A05343">
        <w:rPr>
          <w:rFonts w:ascii="Gentium" w:hAnsi="Gentium"/>
          <w:sz w:val="28"/>
          <w:szCs w:val="28"/>
        </w:rPr>
        <w:t xml:space="preserve"> is Jesus Christ</w:t>
      </w:r>
      <w:r w:rsidR="009D777D" w:rsidRPr="00A05343">
        <w:rPr>
          <w:rFonts w:ascii="Gentium" w:hAnsi="Gentium"/>
          <w:sz w:val="28"/>
          <w:szCs w:val="28"/>
        </w:rPr>
        <w:t>, the best</w:t>
      </w:r>
      <w:r w:rsidR="003C10B7">
        <w:rPr>
          <w:rFonts w:ascii="Gentium" w:hAnsi="Gentium"/>
          <w:sz w:val="28"/>
          <w:szCs w:val="28"/>
        </w:rPr>
        <w:t xml:space="preserve"> </w:t>
      </w:r>
      <w:r w:rsidR="009D777D" w:rsidRPr="00A05343">
        <w:rPr>
          <w:rFonts w:ascii="Gentium" w:hAnsi="Gentium"/>
          <w:sz w:val="28"/>
          <w:szCs w:val="28"/>
        </w:rPr>
        <w:t xml:space="preserve">and All-sufficient Saviour.  </w:t>
      </w:r>
      <w:r w:rsidR="00F72602" w:rsidRPr="00A05343">
        <w:rPr>
          <w:rFonts w:ascii="Gentium" w:hAnsi="Gentium"/>
          <w:sz w:val="28"/>
          <w:szCs w:val="28"/>
        </w:rPr>
        <w:t xml:space="preserve">In </w:t>
      </w:r>
      <w:proofErr w:type="spellStart"/>
      <w:r w:rsidR="00F72602" w:rsidRPr="00A05343">
        <w:rPr>
          <w:rFonts w:ascii="Gentium" w:hAnsi="Gentium"/>
          <w:sz w:val="28"/>
          <w:szCs w:val="28"/>
        </w:rPr>
        <w:t>ch</w:t>
      </w:r>
      <w:proofErr w:type="spellEnd"/>
      <w:r w:rsidR="00F72602" w:rsidRPr="00A05343">
        <w:rPr>
          <w:rFonts w:ascii="Gentium" w:hAnsi="Gentium"/>
          <w:sz w:val="28"/>
          <w:szCs w:val="28"/>
        </w:rPr>
        <w:t>. 1 we have a declaration of Christ as the superior, most glorious, premiere, first, supreme, highest, best, most excellent</w:t>
      </w:r>
      <w:r w:rsidR="00CE264C">
        <w:rPr>
          <w:rFonts w:ascii="Gentium" w:hAnsi="Gentium"/>
          <w:sz w:val="28"/>
          <w:szCs w:val="28"/>
        </w:rPr>
        <w:t>,</w:t>
      </w:r>
      <w:r w:rsidR="00F72602" w:rsidRPr="00A05343">
        <w:rPr>
          <w:rFonts w:ascii="Gentium" w:hAnsi="Gentium"/>
          <w:sz w:val="28"/>
          <w:szCs w:val="28"/>
        </w:rPr>
        <w:t xml:space="preserve"> </w:t>
      </w:r>
      <w:r w:rsidR="003C10B7">
        <w:rPr>
          <w:rFonts w:ascii="Gentium" w:hAnsi="Gentium"/>
          <w:sz w:val="28"/>
          <w:szCs w:val="28"/>
        </w:rPr>
        <w:t>R</w:t>
      </w:r>
      <w:r w:rsidR="00F72602" w:rsidRPr="00A05343">
        <w:rPr>
          <w:rFonts w:ascii="Gentium" w:hAnsi="Gentium"/>
          <w:sz w:val="28"/>
          <w:szCs w:val="28"/>
        </w:rPr>
        <w:t xml:space="preserve">oyal Saviour of mankind and the One </w:t>
      </w:r>
      <w:r w:rsidR="00F72602" w:rsidRPr="00A05343">
        <w:rPr>
          <w:rFonts w:ascii="Gentium" w:hAnsi="Gentium"/>
          <w:i/>
          <w:sz w:val="28"/>
          <w:szCs w:val="28"/>
        </w:rPr>
        <w:t>in</w:t>
      </w:r>
      <w:r w:rsidR="00F72602" w:rsidRPr="00A05343">
        <w:rPr>
          <w:rFonts w:ascii="Gentium" w:hAnsi="Gentium"/>
          <w:sz w:val="28"/>
          <w:szCs w:val="28"/>
        </w:rPr>
        <w:t xml:space="preserve"> whom and </w:t>
      </w:r>
      <w:r w:rsidR="00F72602" w:rsidRPr="00A05343">
        <w:rPr>
          <w:rFonts w:ascii="Gentium" w:hAnsi="Gentium"/>
          <w:i/>
          <w:sz w:val="28"/>
          <w:szCs w:val="28"/>
        </w:rPr>
        <w:t>by</w:t>
      </w:r>
      <w:r w:rsidR="00F72602" w:rsidRPr="00A05343">
        <w:rPr>
          <w:rFonts w:ascii="Gentium" w:hAnsi="Gentium"/>
          <w:sz w:val="28"/>
          <w:szCs w:val="28"/>
        </w:rPr>
        <w:t xml:space="preserve"> whom creation will be restored.  </w:t>
      </w:r>
      <w:r w:rsidR="00E602DC">
        <w:rPr>
          <w:rFonts w:ascii="Gentium" w:hAnsi="Gentium"/>
          <w:sz w:val="28"/>
          <w:szCs w:val="28"/>
        </w:rPr>
        <w:t>It is possibly the most beautiful and comprehensive statement about who Jesus is in the whole Bible.  So i</w:t>
      </w:r>
      <w:r w:rsidR="00F72602" w:rsidRPr="00A05343">
        <w:rPr>
          <w:rFonts w:ascii="Gentium" w:hAnsi="Gentium"/>
          <w:sz w:val="28"/>
          <w:szCs w:val="28"/>
        </w:rPr>
        <w:t xml:space="preserve">t is Christ who </w:t>
      </w:r>
      <w:r w:rsidR="009D777D" w:rsidRPr="00A05343">
        <w:rPr>
          <w:rFonts w:ascii="Gentium" w:hAnsi="Gentium"/>
          <w:sz w:val="28"/>
          <w:szCs w:val="28"/>
        </w:rPr>
        <w:t xml:space="preserve">is to be the object of the believer’s faith and nothing or no-one else.  </w:t>
      </w:r>
    </w:p>
    <w:p w:rsidR="00EB4E68" w:rsidRPr="00EB4E68" w:rsidRDefault="00EB4E68" w:rsidP="00EB4E68">
      <w:pPr>
        <w:rPr>
          <w:rFonts w:ascii="Gentium" w:hAnsi="Gentium"/>
          <w:b/>
          <w:sz w:val="28"/>
          <w:szCs w:val="28"/>
        </w:rPr>
      </w:pPr>
    </w:p>
    <w:p w:rsidR="00EB4E68" w:rsidRPr="00EB4E68" w:rsidRDefault="00A05343" w:rsidP="00E45E9D">
      <w:pPr>
        <w:numPr>
          <w:ilvl w:val="1"/>
          <w:numId w:val="4"/>
        </w:numPr>
        <w:rPr>
          <w:rFonts w:ascii="Gentium" w:hAnsi="Gentium"/>
          <w:b/>
          <w:sz w:val="28"/>
          <w:szCs w:val="28"/>
        </w:rPr>
      </w:pPr>
      <w:r w:rsidRPr="00A05343">
        <w:rPr>
          <w:rFonts w:ascii="Gentium" w:hAnsi="Gentium"/>
          <w:sz w:val="28"/>
          <w:szCs w:val="28"/>
        </w:rPr>
        <w:t xml:space="preserve">So having held Christ before the Colossians </w:t>
      </w:r>
      <w:r w:rsidRPr="00EB4E68">
        <w:rPr>
          <w:rFonts w:ascii="Gentium" w:hAnsi="Gentium"/>
          <w:b/>
          <w:sz w:val="28"/>
          <w:szCs w:val="28"/>
        </w:rPr>
        <w:t>positively</w:t>
      </w:r>
      <w:r w:rsidRPr="00A05343">
        <w:rPr>
          <w:rFonts w:ascii="Gentium" w:hAnsi="Gentium"/>
          <w:sz w:val="28"/>
          <w:szCs w:val="28"/>
        </w:rPr>
        <w:t xml:space="preserve">, in </w:t>
      </w:r>
      <w:proofErr w:type="spellStart"/>
      <w:r w:rsidRPr="00A05343">
        <w:rPr>
          <w:rFonts w:ascii="Gentium" w:hAnsi="Gentium"/>
          <w:sz w:val="28"/>
          <w:szCs w:val="28"/>
        </w:rPr>
        <w:t>ch</w:t>
      </w:r>
      <w:proofErr w:type="spellEnd"/>
      <w:r w:rsidRPr="00A05343">
        <w:rPr>
          <w:rFonts w:ascii="Gentium" w:hAnsi="Gentium"/>
          <w:sz w:val="28"/>
          <w:szCs w:val="28"/>
        </w:rPr>
        <w:t xml:space="preserve">. 2 Paul begins the </w:t>
      </w:r>
      <w:r w:rsidRPr="00E602DC">
        <w:rPr>
          <w:rFonts w:ascii="Gentium" w:hAnsi="Gentium"/>
          <w:b/>
          <w:sz w:val="28"/>
          <w:szCs w:val="28"/>
        </w:rPr>
        <w:t>negative</w:t>
      </w:r>
      <w:r w:rsidRPr="00A05343">
        <w:rPr>
          <w:rFonts w:ascii="Gentium" w:hAnsi="Gentium"/>
          <w:sz w:val="28"/>
          <w:szCs w:val="28"/>
        </w:rPr>
        <w:t xml:space="preserve"> side of his argument by addressing the false teaching that was circulating in Colossae.  </w:t>
      </w:r>
    </w:p>
    <w:p w:rsidR="00950A3B" w:rsidRPr="00950A3B" w:rsidRDefault="00A05343" w:rsidP="00EB4E68">
      <w:pPr>
        <w:numPr>
          <w:ilvl w:val="2"/>
          <w:numId w:val="4"/>
        </w:numPr>
        <w:rPr>
          <w:rFonts w:ascii="Gentium" w:hAnsi="Gentium"/>
          <w:b/>
          <w:sz w:val="28"/>
          <w:szCs w:val="28"/>
        </w:rPr>
      </w:pPr>
      <w:r w:rsidRPr="00A05343">
        <w:rPr>
          <w:rFonts w:ascii="Gentium" w:hAnsi="Gentium"/>
          <w:sz w:val="28"/>
          <w:szCs w:val="28"/>
        </w:rPr>
        <w:t xml:space="preserve">And </w:t>
      </w:r>
      <w:r w:rsidR="00E602DC">
        <w:rPr>
          <w:rFonts w:ascii="Gentium" w:hAnsi="Gentium"/>
          <w:sz w:val="28"/>
          <w:szCs w:val="28"/>
        </w:rPr>
        <w:t xml:space="preserve">if you look at v8 you will see that </w:t>
      </w:r>
      <w:r w:rsidRPr="00A05343">
        <w:rPr>
          <w:rFonts w:ascii="Gentium" w:hAnsi="Gentium"/>
          <w:sz w:val="28"/>
          <w:szCs w:val="28"/>
        </w:rPr>
        <w:t xml:space="preserve">he starts off in a </w:t>
      </w:r>
      <w:r w:rsidRPr="00E602DC">
        <w:rPr>
          <w:rFonts w:ascii="Gentium" w:hAnsi="Gentium"/>
          <w:b/>
          <w:sz w:val="28"/>
          <w:szCs w:val="28"/>
        </w:rPr>
        <w:t>general</w:t>
      </w:r>
      <w:r w:rsidRPr="00A05343">
        <w:rPr>
          <w:rFonts w:ascii="Gentium" w:hAnsi="Gentium"/>
          <w:sz w:val="28"/>
          <w:szCs w:val="28"/>
        </w:rPr>
        <w:t xml:space="preserve"> way by talking about </w:t>
      </w:r>
      <w:r w:rsidR="009D777D" w:rsidRPr="00A05343">
        <w:rPr>
          <w:rFonts w:ascii="Gentium" w:hAnsi="Gentium"/>
          <w:sz w:val="28"/>
          <w:szCs w:val="28"/>
        </w:rPr>
        <w:t>“</w:t>
      </w:r>
      <w:r w:rsidRPr="00EB4E68">
        <w:rPr>
          <w:rFonts w:ascii="Gentium" w:hAnsi="Gentium"/>
          <w:i/>
          <w:sz w:val="28"/>
          <w:szCs w:val="28"/>
        </w:rPr>
        <w:t>philosophy</w:t>
      </w:r>
      <w:r>
        <w:rPr>
          <w:rFonts w:ascii="Gentium" w:hAnsi="Gentium"/>
          <w:sz w:val="28"/>
          <w:szCs w:val="28"/>
        </w:rPr>
        <w:t>” and “</w:t>
      </w:r>
      <w:r w:rsidR="003108A3" w:rsidRPr="00A05343">
        <w:rPr>
          <w:rFonts w:ascii="Gentium" w:hAnsi="Gentium"/>
          <w:i/>
          <w:sz w:val="28"/>
          <w:szCs w:val="28"/>
        </w:rPr>
        <w:t>human tradition</w:t>
      </w:r>
      <w:r>
        <w:rPr>
          <w:rFonts w:ascii="Gentium" w:hAnsi="Gentium"/>
          <w:sz w:val="28"/>
          <w:szCs w:val="28"/>
        </w:rPr>
        <w:t>.</w:t>
      </w:r>
      <w:r w:rsidR="00E602DC">
        <w:rPr>
          <w:rFonts w:ascii="Gentium" w:hAnsi="Gentium"/>
          <w:sz w:val="28"/>
          <w:szCs w:val="28"/>
        </w:rPr>
        <w:t>”</w:t>
      </w:r>
      <w:r>
        <w:rPr>
          <w:rFonts w:ascii="Gentium" w:hAnsi="Gentium"/>
          <w:sz w:val="28"/>
          <w:szCs w:val="28"/>
        </w:rPr>
        <w:t xml:space="preserve">  </w:t>
      </w:r>
      <w:r w:rsidR="00EB4E68">
        <w:rPr>
          <w:rFonts w:ascii="Gentium" w:hAnsi="Gentium"/>
          <w:sz w:val="28"/>
          <w:szCs w:val="28"/>
        </w:rPr>
        <w:t>And this sort of teaching was dangerous because it could “</w:t>
      </w:r>
      <w:r w:rsidR="00EB4E68" w:rsidRPr="00EB4E68">
        <w:rPr>
          <w:rFonts w:ascii="Gentium" w:hAnsi="Gentium"/>
          <w:i/>
          <w:sz w:val="28"/>
          <w:szCs w:val="28"/>
        </w:rPr>
        <w:t>take you captive</w:t>
      </w:r>
      <w:r w:rsidR="00EB4E68">
        <w:rPr>
          <w:rFonts w:ascii="Gentium" w:hAnsi="Gentium"/>
          <w:i/>
          <w:sz w:val="28"/>
          <w:szCs w:val="28"/>
        </w:rPr>
        <w:t>,</w:t>
      </w:r>
      <w:r w:rsidR="00EB4E68">
        <w:rPr>
          <w:rFonts w:ascii="Gentium" w:hAnsi="Gentium"/>
          <w:sz w:val="28"/>
          <w:szCs w:val="28"/>
        </w:rPr>
        <w:t>” he sa</w:t>
      </w:r>
      <w:r w:rsidR="00E602DC">
        <w:rPr>
          <w:rFonts w:ascii="Gentium" w:hAnsi="Gentium"/>
          <w:sz w:val="28"/>
          <w:szCs w:val="28"/>
        </w:rPr>
        <w:t>id</w:t>
      </w:r>
      <w:r w:rsidR="00EB4E68">
        <w:rPr>
          <w:rFonts w:ascii="Gentium" w:hAnsi="Gentium"/>
          <w:sz w:val="28"/>
          <w:szCs w:val="28"/>
        </w:rPr>
        <w:t xml:space="preserve">.  </w:t>
      </w:r>
      <w:r w:rsidR="00EB4E68" w:rsidRPr="00EB4E68">
        <w:rPr>
          <w:rFonts w:ascii="Gentium" w:hAnsi="Gentium"/>
          <w:sz w:val="28"/>
          <w:szCs w:val="28"/>
        </w:rPr>
        <w:t xml:space="preserve">And it would ‘take you captive’ by </w:t>
      </w:r>
      <w:r w:rsidR="00AE5653">
        <w:rPr>
          <w:rFonts w:ascii="Gentium" w:hAnsi="Gentium"/>
          <w:sz w:val="28"/>
          <w:szCs w:val="28"/>
        </w:rPr>
        <w:t>taki</w:t>
      </w:r>
      <w:r w:rsidR="00950A3B">
        <w:rPr>
          <w:rFonts w:ascii="Gentium" w:hAnsi="Gentium"/>
          <w:sz w:val="28"/>
          <w:szCs w:val="28"/>
        </w:rPr>
        <w:t xml:space="preserve">ng you </w:t>
      </w:r>
      <w:r w:rsidR="00950A3B">
        <w:rPr>
          <w:rFonts w:ascii="Gentium" w:hAnsi="Gentium"/>
          <w:sz w:val="28"/>
          <w:szCs w:val="28"/>
        </w:rPr>
        <w:lastRenderedPageBreak/>
        <w:t xml:space="preserve">away </w:t>
      </w:r>
      <w:r w:rsidR="00EB4E68" w:rsidRPr="00EB4E68">
        <w:rPr>
          <w:rFonts w:ascii="Gentium" w:hAnsi="Gentium"/>
          <w:sz w:val="28"/>
          <w:szCs w:val="28"/>
        </w:rPr>
        <w:t xml:space="preserve">from </w:t>
      </w:r>
      <w:r w:rsidR="00950A3B">
        <w:rPr>
          <w:rFonts w:ascii="Gentium" w:hAnsi="Gentium"/>
          <w:sz w:val="28"/>
          <w:szCs w:val="28"/>
        </w:rPr>
        <w:t xml:space="preserve">trusting in </w:t>
      </w:r>
      <w:r w:rsidR="00EB4E68" w:rsidRPr="00EB4E68">
        <w:rPr>
          <w:rFonts w:ascii="Gentium" w:hAnsi="Gentium"/>
          <w:sz w:val="28"/>
          <w:szCs w:val="28"/>
        </w:rPr>
        <w:t>Christ alone</w:t>
      </w:r>
      <w:r w:rsidR="00950A3B">
        <w:rPr>
          <w:rFonts w:ascii="Gentium" w:hAnsi="Gentium"/>
          <w:sz w:val="28"/>
          <w:szCs w:val="28"/>
        </w:rPr>
        <w:t xml:space="preserve"> like a kidnapper takes a child away from his/her parents</w:t>
      </w:r>
      <w:r w:rsidR="00EB4E68" w:rsidRPr="00EB4E68">
        <w:rPr>
          <w:rFonts w:ascii="Gentium" w:hAnsi="Gentium"/>
          <w:sz w:val="28"/>
          <w:szCs w:val="28"/>
        </w:rPr>
        <w:t xml:space="preserve">.   </w:t>
      </w:r>
    </w:p>
    <w:p w:rsidR="002E1FEF" w:rsidRDefault="00A05343" w:rsidP="002E1FEF">
      <w:pPr>
        <w:numPr>
          <w:ilvl w:val="2"/>
          <w:numId w:val="4"/>
        </w:numPr>
        <w:rPr>
          <w:rFonts w:ascii="Gentium" w:hAnsi="Gentium"/>
          <w:b/>
          <w:sz w:val="28"/>
          <w:szCs w:val="28"/>
        </w:rPr>
      </w:pPr>
      <w:r w:rsidRPr="00EB4E68">
        <w:rPr>
          <w:rFonts w:ascii="Gentium" w:hAnsi="Gentium"/>
          <w:sz w:val="28"/>
          <w:szCs w:val="28"/>
        </w:rPr>
        <w:t xml:space="preserve">But from v11 Paul </w:t>
      </w:r>
      <w:r w:rsidR="00950A3B">
        <w:rPr>
          <w:rFonts w:ascii="Gentium" w:hAnsi="Gentium"/>
          <w:sz w:val="28"/>
          <w:szCs w:val="28"/>
        </w:rPr>
        <w:t xml:space="preserve">gets specific. </w:t>
      </w:r>
      <w:r w:rsidR="00E70E92">
        <w:rPr>
          <w:rFonts w:ascii="Gentium" w:hAnsi="Gentium"/>
          <w:sz w:val="28"/>
          <w:szCs w:val="28"/>
        </w:rPr>
        <w:t xml:space="preserve">One of the key parts of </w:t>
      </w:r>
      <w:r w:rsidR="003108A3" w:rsidRPr="00EB4E68">
        <w:rPr>
          <w:rFonts w:ascii="Gentium" w:hAnsi="Gentium"/>
          <w:sz w:val="28"/>
          <w:szCs w:val="28"/>
        </w:rPr>
        <w:t xml:space="preserve">the false teaching </w:t>
      </w:r>
      <w:r w:rsidR="00950A3B">
        <w:rPr>
          <w:rFonts w:ascii="Gentium" w:hAnsi="Gentium"/>
          <w:sz w:val="28"/>
          <w:szCs w:val="28"/>
        </w:rPr>
        <w:t xml:space="preserve">in Colossae </w:t>
      </w:r>
      <w:r w:rsidR="003108A3" w:rsidRPr="00EB4E68">
        <w:rPr>
          <w:rFonts w:ascii="Gentium" w:hAnsi="Gentium"/>
          <w:sz w:val="28"/>
          <w:szCs w:val="28"/>
        </w:rPr>
        <w:t xml:space="preserve">was the error known as </w:t>
      </w:r>
      <w:r w:rsidR="003108A3" w:rsidRPr="00950A3B">
        <w:rPr>
          <w:rFonts w:ascii="Gentium" w:hAnsi="Gentium"/>
          <w:b/>
          <w:sz w:val="28"/>
          <w:szCs w:val="28"/>
        </w:rPr>
        <w:t>Judaism</w:t>
      </w:r>
      <w:r w:rsidR="003108A3" w:rsidRPr="00EB4E68">
        <w:rPr>
          <w:rFonts w:ascii="Gentium" w:hAnsi="Gentium"/>
          <w:sz w:val="28"/>
          <w:szCs w:val="28"/>
        </w:rPr>
        <w:t>.  Judaism was the idea that in addition to believing in Jesus you also had to keep the ceremonial laws of Moses</w:t>
      </w:r>
      <w:r w:rsidR="00E70E92">
        <w:rPr>
          <w:rFonts w:ascii="Gentium" w:hAnsi="Gentium"/>
          <w:sz w:val="28"/>
          <w:szCs w:val="28"/>
        </w:rPr>
        <w:t xml:space="preserve">. </w:t>
      </w:r>
      <w:r w:rsidR="002E1FEF">
        <w:rPr>
          <w:rFonts w:ascii="Gentium" w:hAnsi="Gentium"/>
          <w:b/>
          <w:sz w:val="28"/>
          <w:szCs w:val="28"/>
        </w:rPr>
        <w:t xml:space="preserve"> </w:t>
      </w:r>
    </w:p>
    <w:p w:rsidR="002E1FEF" w:rsidRPr="002E1FEF" w:rsidRDefault="00680FB4" w:rsidP="002E1FEF">
      <w:pPr>
        <w:numPr>
          <w:ilvl w:val="3"/>
          <w:numId w:val="4"/>
        </w:numPr>
        <w:rPr>
          <w:rFonts w:ascii="Gentium" w:hAnsi="Gentium"/>
          <w:b/>
          <w:sz w:val="28"/>
          <w:szCs w:val="28"/>
        </w:rPr>
      </w:pPr>
      <w:r w:rsidRPr="002E1FEF">
        <w:rPr>
          <w:rFonts w:ascii="Gentium" w:hAnsi="Gentium"/>
          <w:sz w:val="28"/>
          <w:szCs w:val="28"/>
        </w:rPr>
        <w:t xml:space="preserve">The first five books of the Bible are known as the Law of Moses.  They contain the God’s </w:t>
      </w:r>
      <w:r w:rsidRPr="002E1FEF">
        <w:rPr>
          <w:rFonts w:ascii="Gentium" w:hAnsi="Gentium"/>
          <w:b/>
          <w:sz w:val="28"/>
          <w:szCs w:val="28"/>
        </w:rPr>
        <w:t>moral</w:t>
      </w:r>
      <w:r w:rsidRPr="002E1FEF">
        <w:rPr>
          <w:rFonts w:ascii="Gentium" w:hAnsi="Gentium"/>
          <w:sz w:val="28"/>
          <w:szCs w:val="28"/>
        </w:rPr>
        <w:t xml:space="preserve"> law</w:t>
      </w:r>
      <w:r w:rsidR="00CE264C">
        <w:rPr>
          <w:rFonts w:ascii="Gentium" w:hAnsi="Gentium"/>
          <w:sz w:val="28"/>
          <w:szCs w:val="28"/>
        </w:rPr>
        <w:t xml:space="preserve">, i.e. The Ten Commandments, which are </w:t>
      </w:r>
      <w:r w:rsidRPr="002E1FEF">
        <w:rPr>
          <w:rFonts w:ascii="Gentium" w:hAnsi="Gentium"/>
          <w:sz w:val="28"/>
          <w:szCs w:val="28"/>
        </w:rPr>
        <w:t>for all people</w:t>
      </w:r>
      <w:r w:rsidR="00CE264C">
        <w:rPr>
          <w:rFonts w:ascii="Gentium" w:hAnsi="Gentium"/>
          <w:sz w:val="28"/>
          <w:szCs w:val="28"/>
        </w:rPr>
        <w:t xml:space="preserve"> and</w:t>
      </w:r>
      <w:r w:rsidRPr="002E1FEF">
        <w:rPr>
          <w:rFonts w:ascii="Gentium" w:hAnsi="Gentium"/>
          <w:sz w:val="28"/>
          <w:szCs w:val="28"/>
        </w:rPr>
        <w:t xml:space="preserve"> for all time, and they contain the </w:t>
      </w:r>
      <w:r w:rsidRPr="002E1FEF">
        <w:rPr>
          <w:rFonts w:ascii="Gentium" w:hAnsi="Gentium"/>
          <w:b/>
          <w:sz w:val="28"/>
          <w:szCs w:val="28"/>
        </w:rPr>
        <w:t>civil</w:t>
      </w:r>
      <w:r w:rsidRPr="002E1FEF">
        <w:rPr>
          <w:rFonts w:ascii="Gentium" w:hAnsi="Gentium"/>
          <w:sz w:val="28"/>
          <w:szCs w:val="28"/>
        </w:rPr>
        <w:t xml:space="preserve"> law of Israel – those society laws that were specific to Israel as a nation but which contain principles that can still be helpfully applied today, and they contain the </w:t>
      </w:r>
      <w:r w:rsidRPr="002E1FEF">
        <w:rPr>
          <w:rFonts w:ascii="Gentium" w:hAnsi="Gentium"/>
          <w:b/>
          <w:sz w:val="28"/>
          <w:szCs w:val="28"/>
        </w:rPr>
        <w:t>ceremonial</w:t>
      </w:r>
      <w:r w:rsidRPr="002E1FEF">
        <w:rPr>
          <w:rFonts w:ascii="Gentium" w:hAnsi="Gentium"/>
          <w:sz w:val="28"/>
          <w:szCs w:val="28"/>
        </w:rPr>
        <w:t xml:space="preserve"> law – all of the rules about ceremonies</w:t>
      </w:r>
      <w:r w:rsidR="00CE264C">
        <w:rPr>
          <w:rFonts w:ascii="Gentium" w:hAnsi="Gentium"/>
          <w:sz w:val="28"/>
          <w:szCs w:val="28"/>
        </w:rPr>
        <w:t>,</w:t>
      </w:r>
      <w:r w:rsidRPr="002E1FEF">
        <w:rPr>
          <w:rFonts w:ascii="Gentium" w:hAnsi="Gentium"/>
          <w:sz w:val="28"/>
          <w:szCs w:val="28"/>
        </w:rPr>
        <w:t xml:space="preserve"> offerings</w:t>
      </w:r>
      <w:r w:rsidR="00CE264C">
        <w:rPr>
          <w:rFonts w:ascii="Gentium" w:hAnsi="Gentium"/>
          <w:sz w:val="28"/>
          <w:szCs w:val="28"/>
        </w:rPr>
        <w:t>,</w:t>
      </w:r>
      <w:r w:rsidRPr="002E1FEF">
        <w:rPr>
          <w:rFonts w:ascii="Gentium" w:hAnsi="Gentium"/>
          <w:sz w:val="28"/>
          <w:szCs w:val="28"/>
        </w:rPr>
        <w:t xml:space="preserve"> festivals</w:t>
      </w:r>
      <w:r w:rsidR="00CE264C">
        <w:rPr>
          <w:rFonts w:ascii="Gentium" w:hAnsi="Gentium"/>
          <w:sz w:val="28"/>
          <w:szCs w:val="28"/>
        </w:rPr>
        <w:t>,</w:t>
      </w:r>
      <w:r w:rsidRPr="002E1FEF">
        <w:rPr>
          <w:rFonts w:ascii="Gentium" w:hAnsi="Gentium"/>
          <w:sz w:val="28"/>
          <w:szCs w:val="28"/>
        </w:rPr>
        <w:t xml:space="preserve"> temple </w:t>
      </w:r>
      <w:r w:rsidR="00CE264C">
        <w:rPr>
          <w:rFonts w:ascii="Gentium" w:hAnsi="Gentium"/>
          <w:sz w:val="28"/>
          <w:szCs w:val="28"/>
        </w:rPr>
        <w:t>furniture,</w:t>
      </w:r>
      <w:r w:rsidRPr="002E1FEF">
        <w:rPr>
          <w:rFonts w:ascii="Gentium" w:hAnsi="Gentium"/>
          <w:sz w:val="28"/>
          <w:szCs w:val="28"/>
        </w:rPr>
        <w:t xml:space="preserve"> what the priests had to wear</w:t>
      </w:r>
      <w:r w:rsidR="00CE264C">
        <w:rPr>
          <w:rFonts w:ascii="Gentium" w:hAnsi="Gentium"/>
          <w:sz w:val="28"/>
          <w:szCs w:val="28"/>
        </w:rPr>
        <w:t>,</w:t>
      </w:r>
      <w:r w:rsidRPr="002E1FEF">
        <w:rPr>
          <w:rFonts w:ascii="Gentium" w:hAnsi="Gentium"/>
          <w:sz w:val="28"/>
          <w:szCs w:val="28"/>
        </w:rPr>
        <w:t xml:space="preserve"> and unclean foods, etc.  </w:t>
      </w:r>
      <w:r w:rsidR="002E1FEF" w:rsidRPr="002E1FEF">
        <w:rPr>
          <w:rFonts w:ascii="Gentium" w:hAnsi="Gentium"/>
          <w:sz w:val="28"/>
          <w:szCs w:val="28"/>
        </w:rPr>
        <w:t xml:space="preserve">And the problem in Colossae had to do with the ceremonial law.  </w:t>
      </w:r>
    </w:p>
    <w:p w:rsidR="00E45E9D" w:rsidRPr="002E1FEF" w:rsidRDefault="002E1FEF" w:rsidP="002E1FEF">
      <w:pPr>
        <w:numPr>
          <w:ilvl w:val="3"/>
          <w:numId w:val="4"/>
        </w:numPr>
        <w:rPr>
          <w:rFonts w:ascii="Gentium" w:hAnsi="Gentium"/>
          <w:b/>
          <w:sz w:val="28"/>
          <w:szCs w:val="28"/>
        </w:rPr>
      </w:pPr>
      <w:r>
        <w:rPr>
          <w:rFonts w:ascii="Gentium" w:hAnsi="Gentium"/>
          <w:sz w:val="28"/>
          <w:szCs w:val="28"/>
        </w:rPr>
        <w:t>And w</w:t>
      </w:r>
      <w:r w:rsidRPr="002E1FEF">
        <w:rPr>
          <w:rFonts w:ascii="Gentium" w:hAnsi="Gentium"/>
          <w:sz w:val="28"/>
          <w:szCs w:val="28"/>
        </w:rPr>
        <w:t xml:space="preserve">hat was being taught was that </w:t>
      </w:r>
      <w:r>
        <w:rPr>
          <w:rFonts w:ascii="Gentium" w:hAnsi="Gentium"/>
          <w:sz w:val="28"/>
          <w:szCs w:val="28"/>
        </w:rPr>
        <w:t xml:space="preserve">to be saved you still </w:t>
      </w:r>
      <w:r w:rsidR="00E70E92" w:rsidRPr="002E1FEF">
        <w:rPr>
          <w:rFonts w:ascii="Gentium" w:hAnsi="Gentium"/>
          <w:sz w:val="28"/>
          <w:szCs w:val="28"/>
        </w:rPr>
        <w:t xml:space="preserve">had to be </w:t>
      </w:r>
      <w:r w:rsidR="003108A3" w:rsidRPr="002E1FEF">
        <w:rPr>
          <w:rFonts w:ascii="Gentium" w:hAnsi="Gentium"/>
          <w:sz w:val="28"/>
          <w:szCs w:val="28"/>
        </w:rPr>
        <w:t>circumcis</w:t>
      </w:r>
      <w:r w:rsidR="00E70E92" w:rsidRPr="002E1FEF">
        <w:rPr>
          <w:rFonts w:ascii="Gentium" w:hAnsi="Gentium"/>
          <w:sz w:val="28"/>
          <w:szCs w:val="28"/>
        </w:rPr>
        <w:t>ed</w:t>
      </w:r>
      <w:r w:rsidR="003108A3" w:rsidRPr="002E1FEF">
        <w:rPr>
          <w:rFonts w:ascii="Gentium" w:hAnsi="Gentium"/>
          <w:sz w:val="28"/>
          <w:szCs w:val="28"/>
        </w:rPr>
        <w:t xml:space="preserve">, </w:t>
      </w:r>
      <w:r>
        <w:rPr>
          <w:rFonts w:ascii="Gentium" w:hAnsi="Gentium"/>
          <w:sz w:val="28"/>
          <w:szCs w:val="28"/>
        </w:rPr>
        <w:t xml:space="preserve">which is what vv11-15 are about, </w:t>
      </w:r>
      <w:r w:rsidR="00E70E92" w:rsidRPr="002E1FEF">
        <w:rPr>
          <w:rFonts w:ascii="Gentium" w:hAnsi="Gentium"/>
          <w:sz w:val="28"/>
          <w:szCs w:val="28"/>
        </w:rPr>
        <w:t xml:space="preserve">and you had to avoid certain </w:t>
      </w:r>
      <w:r w:rsidR="003108A3" w:rsidRPr="002E1FEF">
        <w:rPr>
          <w:rFonts w:ascii="Gentium" w:hAnsi="Gentium"/>
          <w:sz w:val="28"/>
          <w:szCs w:val="28"/>
        </w:rPr>
        <w:t xml:space="preserve">foods </w:t>
      </w:r>
      <w:r w:rsidR="00E70E92" w:rsidRPr="002E1FEF">
        <w:rPr>
          <w:rFonts w:ascii="Gentium" w:hAnsi="Gentium"/>
          <w:sz w:val="28"/>
          <w:szCs w:val="28"/>
        </w:rPr>
        <w:t>and drinks</w:t>
      </w:r>
      <w:r w:rsidR="003108A3" w:rsidRPr="002E1FEF">
        <w:rPr>
          <w:rFonts w:ascii="Gentium" w:hAnsi="Gentium"/>
          <w:sz w:val="28"/>
          <w:szCs w:val="28"/>
        </w:rPr>
        <w:t xml:space="preserve">, and </w:t>
      </w:r>
      <w:r w:rsidR="00E70E92" w:rsidRPr="002E1FEF">
        <w:rPr>
          <w:rFonts w:ascii="Gentium" w:hAnsi="Gentium"/>
          <w:sz w:val="28"/>
          <w:szCs w:val="28"/>
        </w:rPr>
        <w:t xml:space="preserve">you had to </w:t>
      </w:r>
      <w:r w:rsidR="003108A3" w:rsidRPr="002E1FEF">
        <w:rPr>
          <w:rFonts w:ascii="Gentium" w:hAnsi="Gentium"/>
          <w:sz w:val="28"/>
          <w:szCs w:val="28"/>
        </w:rPr>
        <w:t>observ</w:t>
      </w:r>
      <w:r w:rsidR="00E70E92" w:rsidRPr="002E1FEF">
        <w:rPr>
          <w:rFonts w:ascii="Gentium" w:hAnsi="Gentium"/>
          <w:sz w:val="28"/>
          <w:szCs w:val="28"/>
        </w:rPr>
        <w:t>e</w:t>
      </w:r>
      <w:r w:rsidR="003108A3" w:rsidRPr="002E1FEF">
        <w:rPr>
          <w:rFonts w:ascii="Gentium" w:hAnsi="Gentium"/>
          <w:sz w:val="28"/>
          <w:szCs w:val="28"/>
        </w:rPr>
        <w:t xml:space="preserve"> </w:t>
      </w:r>
      <w:r w:rsidR="00E70E92" w:rsidRPr="002E1FEF">
        <w:rPr>
          <w:rFonts w:ascii="Gentium" w:hAnsi="Gentium"/>
          <w:sz w:val="28"/>
          <w:szCs w:val="28"/>
        </w:rPr>
        <w:t>the</w:t>
      </w:r>
      <w:r w:rsidR="003108A3" w:rsidRPr="002E1FEF">
        <w:rPr>
          <w:rFonts w:ascii="Gentium" w:hAnsi="Gentium"/>
          <w:sz w:val="28"/>
          <w:szCs w:val="28"/>
        </w:rPr>
        <w:t xml:space="preserve"> Jewish festivals</w:t>
      </w:r>
      <w:r>
        <w:rPr>
          <w:rFonts w:ascii="Gentium" w:hAnsi="Gentium"/>
          <w:sz w:val="28"/>
          <w:szCs w:val="28"/>
        </w:rPr>
        <w:t>, which is what the list in v16 is about</w:t>
      </w:r>
      <w:r w:rsidR="00E70E92" w:rsidRPr="002E1FEF">
        <w:rPr>
          <w:rFonts w:ascii="Gentium" w:hAnsi="Gentium"/>
          <w:sz w:val="28"/>
          <w:szCs w:val="28"/>
        </w:rPr>
        <w:t>.</w:t>
      </w:r>
    </w:p>
    <w:p w:rsidR="00E45E9D" w:rsidRPr="00680FB4" w:rsidRDefault="00FE664A" w:rsidP="00992DC1">
      <w:pPr>
        <w:numPr>
          <w:ilvl w:val="4"/>
          <w:numId w:val="4"/>
        </w:numPr>
        <w:rPr>
          <w:rFonts w:ascii="Gentium" w:hAnsi="Gentium"/>
          <w:b/>
          <w:sz w:val="28"/>
          <w:szCs w:val="28"/>
        </w:rPr>
      </w:pPr>
      <w:r>
        <w:rPr>
          <w:rFonts w:ascii="Gentium" w:hAnsi="Gentium"/>
          <w:sz w:val="28"/>
          <w:szCs w:val="28"/>
        </w:rPr>
        <w:t>And very quickly, because it is not our main consideration today, I want to point out here that the Greek word translated as “</w:t>
      </w:r>
      <w:r w:rsidRPr="00FE664A">
        <w:rPr>
          <w:rFonts w:ascii="Gentium" w:hAnsi="Gentium"/>
          <w:b/>
          <w:sz w:val="28"/>
          <w:szCs w:val="28"/>
        </w:rPr>
        <w:t>Sabbath</w:t>
      </w:r>
      <w:r>
        <w:rPr>
          <w:rFonts w:ascii="Gentium" w:hAnsi="Gentium"/>
          <w:sz w:val="28"/>
          <w:szCs w:val="28"/>
        </w:rPr>
        <w:t>” at the end of v16 is in the plural in Greek.  It literally is “Sabbath</w:t>
      </w:r>
      <w:r w:rsidRPr="00FE664A">
        <w:rPr>
          <w:rFonts w:ascii="Gentium" w:hAnsi="Gentium"/>
          <w:i/>
          <w:sz w:val="28"/>
          <w:szCs w:val="28"/>
          <w:u w:val="single"/>
        </w:rPr>
        <w:t>s</w:t>
      </w:r>
      <w:r>
        <w:rPr>
          <w:rFonts w:ascii="Gentium" w:hAnsi="Gentium"/>
          <w:sz w:val="28"/>
          <w:szCs w:val="28"/>
        </w:rPr>
        <w:t>.”  And I really wish the ESV translators had kept it plural in English</w:t>
      </w:r>
      <w:r w:rsidR="00992DC1">
        <w:rPr>
          <w:rFonts w:ascii="Gentium" w:hAnsi="Gentium"/>
          <w:sz w:val="28"/>
          <w:szCs w:val="28"/>
        </w:rPr>
        <w:t>, as some other English versions have done</w:t>
      </w:r>
      <w:r>
        <w:rPr>
          <w:rFonts w:ascii="Gentium" w:hAnsi="Gentium"/>
          <w:sz w:val="28"/>
          <w:szCs w:val="28"/>
        </w:rPr>
        <w:t xml:space="preserve">.  You see, v16 is not talking about God’s moral law or the Ten Commandments.  This is not God saying that there are now </w:t>
      </w:r>
      <w:r w:rsidR="002A49DA">
        <w:rPr>
          <w:rFonts w:ascii="Gentium" w:hAnsi="Gentium"/>
          <w:sz w:val="28"/>
          <w:szCs w:val="28"/>
        </w:rPr>
        <w:t xml:space="preserve">just </w:t>
      </w:r>
      <w:r>
        <w:rPr>
          <w:rFonts w:ascii="Gentium" w:hAnsi="Gentium"/>
          <w:sz w:val="28"/>
          <w:szCs w:val="28"/>
        </w:rPr>
        <w:t>9 commandments</w:t>
      </w:r>
      <w:r w:rsidR="00312665">
        <w:rPr>
          <w:rFonts w:ascii="Gentium" w:hAnsi="Gentium"/>
          <w:sz w:val="28"/>
          <w:szCs w:val="28"/>
        </w:rPr>
        <w:t xml:space="preserve"> that we need to keep</w:t>
      </w:r>
      <w:r>
        <w:rPr>
          <w:rFonts w:ascii="Gentium" w:hAnsi="Gentium"/>
          <w:sz w:val="28"/>
          <w:szCs w:val="28"/>
        </w:rPr>
        <w:t xml:space="preserve">.  The Sabbath Day of the Fourth Commandment </w:t>
      </w:r>
      <w:r w:rsidR="00121C53">
        <w:rPr>
          <w:rFonts w:ascii="Gentium" w:hAnsi="Gentium"/>
          <w:sz w:val="28"/>
          <w:szCs w:val="28"/>
        </w:rPr>
        <w:t>ha</w:t>
      </w:r>
      <w:r>
        <w:rPr>
          <w:rFonts w:ascii="Gentium" w:hAnsi="Gentium"/>
          <w:sz w:val="28"/>
          <w:szCs w:val="28"/>
        </w:rPr>
        <w:t>s</w:t>
      </w:r>
      <w:r w:rsidR="00121C53">
        <w:rPr>
          <w:rFonts w:ascii="Gentium" w:hAnsi="Gentium"/>
          <w:sz w:val="28"/>
          <w:szCs w:val="28"/>
        </w:rPr>
        <w:t xml:space="preserve"> its origins in c</w:t>
      </w:r>
      <w:r>
        <w:rPr>
          <w:rFonts w:ascii="Gentium" w:hAnsi="Gentium"/>
          <w:sz w:val="28"/>
          <w:szCs w:val="28"/>
        </w:rPr>
        <w:t>reation</w:t>
      </w:r>
      <w:r w:rsidR="00121C53">
        <w:rPr>
          <w:rFonts w:ascii="Gentium" w:hAnsi="Gentium"/>
          <w:sz w:val="28"/>
          <w:szCs w:val="28"/>
        </w:rPr>
        <w:t xml:space="preserve">; it </w:t>
      </w:r>
      <w:r w:rsidR="00312665">
        <w:rPr>
          <w:rFonts w:ascii="Gentium" w:hAnsi="Gentium"/>
          <w:sz w:val="28"/>
          <w:szCs w:val="28"/>
        </w:rPr>
        <w:t>is</w:t>
      </w:r>
      <w:r w:rsidR="00121C53">
        <w:rPr>
          <w:rFonts w:ascii="Gentium" w:hAnsi="Gentium"/>
          <w:sz w:val="28"/>
          <w:szCs w:val="28"/>
        </w:rPr>
        <w:t xml:space="preserve"> not something limited to just Israel and her ceremonies</w:t>
      </w:r>
      <w:r>
        <w:rPr>
          <w:rFonts w:ascii="Gentium" w:hAnsi="Gentium"/>
          <w:sz w:val="28"/>
          <w:szCs w:val="28"/>
        </w:rPr>
        <w:t xml:space="preserve">.  </w:t>
      </w:r>
      <w:r w:rsidR="00AE5653">
        <w:rPr>
          <w:rFonts w:ascii="Gentium" w:hAnsi="Gentium"/>
          <w:sz w:val="28"/>
          <w:szCs w:val="28"/>
        </w:rPr>
        <w:t>T</w:t>
      </w:r>
      <w:r>
        <w:rPr>
          <w:rFonts w:ascii="Gentium" w:hAnsi="Gentium"/>
          <w:sz w:val="28"/>
          <w:szCs w:val="28"/>
        </w:rPr>
        <w:t xml:space="preserve">he </w:t>
      </w:r>
      <w:r w:rsidR="00E45E9D" w:rsidRPr="00E45E9D">
        <w:rPr>
          <w:rFonts w:ascii="Gentium" w:hAnsi="Gentium"/>
          <w:sz w:val="28"/>
          <w:szCs w:val="28"/>
        </w:rPr>
        <w:t>Sabbath</w:t>
      </w:r>
      <w:r w:rsidR="00E45E9D" w:rsidRPr="00FE664A">
        <w:rPr>
          <w:rFonts w:ascii="Gentium" w:hAnsi="Gentium"/>
          <w:sz w:val="28"/>
          <w:szCs w:val="28"/>
        </w:rPr>
        <w:t>s</w:t>
      </w:r>
      <w:r w:rsidRPr="00FE664A">
        <w:rPr>
          <w:rFonts w:ascii="Gentium" w:hAnsi="Gentium"/>
          <w:sz w:val="28"/>
          <w:szCs w:val="28"/>
        </w:rPr>
        <w:t xml:space="preserve"> in view here </w:t>
      </w:r>
      <w:r>
        <w:rPr>
          <w:rFonts w:ascii="Gentium" w:hAnsi="Gentium"/>
          <w:sz w:val="28"/>
          <w:szCs w:val="28"/>
        </w:rPr>
        <w:t xml:space="preserve">are the </w:t>
      </w:r>
      <w:r w:rsidRPr="00AE5653">
        <w:rPr>
          <w:rFonts w:ascii="Gentium" w:hAnsi="Gentium"/>
          <w:i/>
          <w:sz w:val="28"/>
          <w:szCs w:val="28"/>
        </w:rPr>
        <w:t>ceremonial</w:t>
      </w:r>
      <w:r>
        <w:rPr>
          <w:rFonts w:ascii="Gentium" w:hAnsi="Gentium"/>
          <w:sz w:val="28"/>
          <w:szCs w:val="28"/>
        </w:rPr>
        <w:t xml:space="preserve"> Sabbaths </w:t>
      </w:r>
      <w:r w:rsidRPr="005D0A63">
        <w:rPr>
          <w:rFonts w:ascii="Gentium" w:hAnsi="Gentium"/>
          <w:i/>
          <w:sz w:val="28"/>
          <w:szCs w:val="28"/>
        </w:rPr>
        <w:t>that were just for the Israelites</w:t>
      </w:r>
      <w:r>
        <w:rPr>
          <w:rFonts w:ascii="Gentium" w:hAnsi="Gentium"/>
          <w:sz w:val="28"/>
          <w:szCs w:val="28"/>
        </w:rPr>
        <w:t xml:space="preserve">.  </w:t>
      </w:r>
      <w:r w:rsidR="005D0A63">
        <w:rPr>
          <w:rFonts w:ascii="Gentium" w:hAnsi="Gentium"/>
          <w:sz w:val="28"/>
          <w:szCs w:val="28"/>
        </w:rPr>
        <w:t xml:space="preserve">In </w:t>
      </w:r>
      <w:r w:rsidR="005D0A63">
        <w:rPr>
          <w:rFonts w:ascii="Gentium" w:hAnsi="Gentium" w:cs="Gentium"/>
          <w:b/>
          <w:bCs/>
          <w:sz w:val="28"/>
          <w:lang w:val="en-US" w:eastAsia="en-NZ" w:bidi="he-IL"/>
        </w:rPr>
        <w:t xml:space="preserve">Hosea 2:11 </w:t>
      </w:r>
      <w:r w:rsidR="005D0A63" w:rsidRPr="005D0A63">
        <w:rPr>
          <w:rFonts w:ascii="Gentium" w:hAnsi="Gentium" w:cs="Gentium"/>
          <w:bCs/>
          <w:sz w:val="28"/>
          <w:lang w:val="en-US" w:eastAsia="en-NZ" w:bidi="he-IL"/>
        </w:rPr>
        <w:t>God s</w:t>
      </w:r>
      <w:r w:rsidR="005D0A63">
        <w:rPr>
          <w:rFonts w:ascii="Gentium" w:hAnsi="Gentium" w:cs="Gentium"/>
          <w:bCs/>
          <w:sz w:val="28"/>
          <w:lang w:val="en-US" w:eastAsia="en-NZ" w:bidi="he-IL"/>
        </w:rPr>
        <w:t>poke of a coming time when He would “</w:t>
      </w:r>
      <w:r w:rsidR="005D0A63" w:rsidRPr="005D0A63">
        <w:rPr>
          <w:rFonts w:ascii="Gentium" w:hAnsi="Gentium"/>
          <w:i/>
          <w:sz w:val="28"/>
          <w:lang w:val="en-US" w:eastAsia="en-NZ" w:bidi="he-IL"/>
        </w:rPr>
        <w:t xml:space="preserve">put an end to all </w:t>
      </w:r>
      <w:r w:rsidR="005D0A63">
        <w:rPr>
          <w:rFonts w:ascii="Gentium" w:hAnsi="Gentium"/>
          <w:i/>
          <w:sz w:val="28"/>
          <w:lang w:val="en-US" w:eastAsia="en-NZ" w:bidi="he-IL"/>
        </w:rPr>
        <w:t>[Israel’s]</w:t>
      </w:r>
      <w:r w:rsidR="005D0A63" w:rsidRPr="005D0A63">
        <w:rPr>
          <w:rFonts w:ascii="Gentium" w:hAnsi="Gentium"/>
          <w:i/>
          <w:sz w:val="28"/>
          <w:lang w:val="en-US" w:eastAsia="en-NZ" w:bidi="he-IL"/>
        </w:rPr>
        <w:t xml:space="preserve"> mirth, her feasts, her new moons, her Sabbaths, and all her appointed feasts</w:t>
      </w:r>
      <w:r w:rsidR="005D0A63">
        <w:rPr>
          <w:rFonts w:ascii="Gentium" w:hAnsi="Gentium"/>
          <w:sz w:val="28"/>
          <w:lang w:val="en-US" w:eastAsia="en-NZ" w:bidi="he-IL"/>
        </w:rPr>
        <w:t xml:space="preserve">.”  And this is consistent with how the Book of Hebrews speaks about Christ as the fulfillment of the </w:t>
      </w:r>
      <w:r w:rsidR="005D0A63" w:rsidRPr="00121C53">
        <w:rPr>
          <w:rFonts w:ascii="Gentium" w:hAnsi="Gentium"/>
          <w:i/>
          <w:sz w:val="28"/>
          <w:lang w:val="en-US" w:eastAsia="en-NZ" w:bidi="he-IL"/>
        </w:rPr>
        <w:t>ceremonial</w:t>
      </w:r>
      <w:r w:rsidR="005D0A63">
        <w:rPr>
          <w:rFonts w:ascii="Gentium" w:hAnsi="Gentium"/>
          <w:sz w:val="28"/>
          <w:lang w:val="en-US" w:eastAsia="en-NZ" w:bidi="he-IL"/>
        </w:rPr>
        <w:t xml:space="preserve"> law of the OT.  So Colossians 2:16 is not a proof text against observing the Lord’s Day! </w:t>
      </w:r>
    </w:p>
    <w:p w:rsidR="00680FB4" w:rsidRPr="00680FB4" w:rsidRDefault="00680FB4" w:rsidP="00680FB4">
      <w:pPr>
        <w:rPr>
          <w:rFonts w:ascii="Gentium" w:hAnsi="Gentium"/>
          <w:b/>
          <w:sz w:val="28"/>
          <w:szCs w:val="28"/>
        </w:rPr>
      </w:pPr>
    </w:p>
    <w:p w:rsidR="00E45E9D" w:rsidRPr="00D7417A" w:rsidRDefault="00312665" w:rsidP="00680FB4">
      <w:pPr>
        <w:numPr>
          <w:ilvl w:val="1"/>
          <w:numId w:val="4"/>
        </w:numPr>
        <w:rPr>
          <w:rFonts w:ascii="Gentium" w:hAnsi="Gentium"/>
          <w:b/>
          <w:sz w:val="28"/>
          <w:szCs w:val="28"/>
        </w:rPr>
      </w:pPr>
      <w:r>
        <w:rPr>
          <w:rFonts w:ascii="Gentium" w:hAnsi="Gentium"/>
          <w:sz w:val="28"/>
          <w:szCs w:val="28"/>
        </w:rPr>
        <w:t xml:space="preserve">But </w:t>
      </w:r>
      <w:r w:rsidR="00680FB4">
        <w:rPr>
          <w:rFonts w:ascii="Gentium" w:hAnsi="Gentium"/>
          <w:sz w:val="28"/>
          <w:szCs w:val="28"/>
        </w:rPr>
        <w:t>having identified th</w:t>
      </w:r>
      <w:r w:rsidR="00992DC1">
        <w:rPr>
          <w:rFonts w:ascii="Gentium" w:hAnsi="Gentium"/>
          <w:sz w:val="28"/>
          <w:szCs w:val="28"/>
        </w:rPr>
        <w:t>e</w:t>
      </w:r>
      <w:r w:rsidR="00680FB4">
        <w:rPr>
          <w:rFonts w:ascii="Gentium" w:hAnsi="Gentium"/>
          <w:sz w:val="28"/>
          <w:szCs w:val="28"/>
        </w:rPr>
        <w:t xml:space="preserve"> idea that you had to believe in Jesus and observe the Jewish ceremonial law as the false teaching that undermined the doctrine of In Christ Alone, </w:t>
      </w:r>
      <w:r w:rsidR="00992DC1">
        <w:rPr>
          <w:rFonts w:ascii="Gentium" w:hAnsi="Gentium"/>
          <w:sz w:val="28"/>
          <w:szCs w:val="28"/>
        </w:rPr>
        <w:t xml:space="preserve">Paul said, </w:t>
      </w:r>
      <w:r w:rsidR="00680FB4">
        <w:rPr>
          <w:rFonts w:ascii="Gentium" w:hAnsi="Gentium"/>
          <w:sz w:val="28"/>
          <w:szCs w:val="28"/>
        </w:rPr>
        <w:t>“</w:t>
      </w:r>
      <w:r w:rsidR="00992DC1">
        <w:rPr>
          <w:rFonts w:ascii="Gentium" w:hAnsi="Gentium"/>
          <w:i/>
          <w:sz w:val="28"/>
          <w:szCs w:val="28"/>
        </w:rPr>
        <w:t xml:space="preserve">These are </w:t>
      </w:r>
      <w:r w:rsidR="00680FB4" w:rsidRPr="00680FB4">
        <w:rPr>
          <w:rFonts w:ascii="Gentium" w:hAnsi="Gentium"/>
          <w:i/>
          <w:sz w:val="28"/>
          <w:szCs w:val="28"/>
        </w:rPr>
        <w:t>a shadow of things to come, but the substance belongs to Christ</w:t>
      </w:r>
      <w:r w:rsidR="00680FB4">
        <w:rPr>
          <w:rFonts w:ascii="Gentium" w:hAnsi="Gentium"/>
          <w:sz w:val="28"/>
          <w:szCs w:val="28"/>
        </w:rPr>
        <w:t xml:space="preserve">.”  </w:t>
      </w:r>
      <w:r w:rsidR="00CE264C">
        <w:rPr>
          <w:rFonts w:ascii="Gentium" w:hAnsi="Gentium"/>
          <w:sz w:val="28"/>
          <w:szCs w:val="28"/>
        </w:rPr>
        <w:t>So w</w:t>
      </w:r>
      <w:r w:rsidR="00680FB4">
        <w:rPr>
          <w:rFonts w:ascii="Gentium" w:hAnsi="Gentium"/>
          <w:sz w:val="28"/>
          <w:szCs w:val="28"/>
        </w:rPr>
        <w:t>hat is that all about?</w:t>
      </w:r>
    </w:p>
    <w:p w:rsidR="00D7417A" w:rsidRPr="000C368F" w:rsidRDefault="00D7417A" w:rsidP="00D7417A">
      <w:pPr>
        <w:numPr>
          <w:ilvl w:val="2"/>
          <w:numId w:val="4"/>
        </w:numPr>
        <w:rPr>
          <w:rFonts w:ascii="Gentium" w:hAnsi="Gentium"/>
          <w:b/>
          <w:sz w:val="28"/>
          <w:szCs w:val="28"/>
        </w:rPr>
      </w:pPr>
      <w:r>
        <w:rPr>
          <w:rFonts w:ascii="Gentium" w:hAnsi="Gentium"/>
          <w:sz w:val="28"/>
          <w:szCs w:val="28"/>
        </w:rPr>
        <w:t>Well, let’s start with the words ‘</w:t>
      </w:r>
      <w:r w:rsidRPr="00BB3E5B">
        <w:rPr>
          <w:rFonts w:ascii="Gentium" w:hAnsi="Gentium"/>
          <w:b/>
          <w:sz w:val="28"/>
          <w:szCs w:val="28"/>
        </w:rPr>
        <w:t>shadow’</w:t>
      </w:r>
      <w:r>
        <w:rPr>
          <w:rFonts w:ascii="Gentium" w:hAnsi="Gentium"/>
          <w:sz w:val="28"/>
          <w:szCs w:val="28"/>
        </w:rPr>
        <w:t xml:space="preserve"> and ‘</w:t>
      </w:r>
      <w:r w:rsidRPr="00BB3E5B">
        <w:rPr>
          <w:rFonts w:ascii="Gentium" w:hAnsi="Gentium"/>
          <w:b/>
          <w:sz w:val="28"/>
          <w:szCs w:val="28"/>
        </w:rPr>
        <w:t>substance</w:t>
      </w:r>
      <w:r>
        <w:rPr>
          <w:rFonts w:ascii="Gentium" w:hAnsi="Gentium"/>
          <w:sz w:val="28"/>
          <w:szCs w:val="28"/>
        </w:rPr>
        <w:t xml:space="preserve">.’  We have had some lovely weather in recent days with bright sunshine.  And when there is sunshine there are shadows.  So boys and girls, imagine that you are sitting outside and waiting for your friend to arrive.  And they arrive and around the corner of the house this shadow </w:t>
      </w:r>
      <w:r w:rsidR="00BB3E5B">
        <w:rPr>
          <w:rFonts w:ascii="Gentium" w:hAnsi="Gentium"/>
          <w:sz w:val="28"/>
          <w:szCs w:val="28"/>
        </w:rPr>
        <w:t xml:space="preserve">starts to </w:t>
      </w:r>
      <w:r>
        <w:rPr>
          <w:rFonts w:ascii="Gentium" w:hAnsi="Gentium"/>
          <w:sz w:val="28"/>
          <w:szCs w:val="28"/>
        </w:rPr>
        <w:t xml:space="preserve">appear.  </w:t>
      </w:r>
      <w:r w:rsidR="00BB3E5B">
        <w:rPr>
          <w:rFonts w:ascii="Gentium" w:hAnsi="Gentium"/>
          <w:sz w:val="28"/>
          <w:szCs w:val="28"/>
        </w:rPr>
        <w:t xml:space="preserve">And you first see curly hair, just like your friends, and a nose and ears, just like your friends, and arms and legs and a body shape, just like your </w:t>
      </w:r>
      <w:r w:rsidR="00BB3E5B">
        <w:rPr>
          <w:rFonts w:ascii="Gentium" w:hAnsi="Gentium"/>
          <w:sz w:val="28"/>
          <w:szCs w:val="28"/>
        </w:rPr>
        <w:lastRenderedPageBreak/>
        <w:t xml:space="preserve">friends, and the shadow moves just like your friend does.  So that shadow has helped you.  It has given you lots of information.  You know that your friend has arrived and you know that they are upright and ready to play.  But do you go and hug the shadow and play with the shadow?  Of course not!  You go and hug and play with the person – the substance – the real thing!  </w:t>
      </w:r>
    </w:p>
    <w:p w:rsidR="000945D8" w:rsidRDefault="000C368F" w:rsidP="00E45E9D">
      <w:pPr>
        <w:numPr>
          <w:ilvl w:val="2"/>
          <w:numId w:val="4"/>
        </w:numPr>
        <w:rPr>
          <w:rFonts w:ascii="Gentium" w:hAnsi="Gentium"/>
          <w:sz w:val="28"/>
          <w:szCs w:val="28"/>
        </w:rPr>
      </w:pPr>
      <w:r w:rsidRPr="000C368F">
        <w:rPr>
          <w:rFonts w:ascii="Gentium" w:hAnsi="Gentium"/>
          <w:sz w:val="28"/>
          <w:szCs w:val="28"/>
        </w:rPr>
        <w:t>That’s what Paul was saying here.</w:t>
      </w:r>
      <w:r>
        <w:rPr>
          <w:rFonts w:ascii="Gentium" w:hAnsi="Gentium"/>
          <w:sz w:val="28"/>
          <w:szCs w:val="28"/>
        </w:rPr>
        <w:t xml:space="preserve">  </w:t>
      </w:r>
      <w:r w:rsidR="000945D8">
        <w:rPr>
          <w:rFonts w:ascii="Gentium" w:hAnsi="Gentium"/>
          <w:sz w:val="28"/>
          <w:szCs w:val="28"/>
        </w:rPr>
        <w:t>God’s plan was always to send Jesus to earth at a definite moment in history, but there would be generations of God’s people who lived before Jesus came to earth.  And they needed to know about Him so that they could believe in Him.  So God gave them c</w:t>
      </w:r>
      <w:r>
        <w:rPr>
          <w:rFonts w:ascii="Gentium" w:hAnsi="Gentium"/>
          <w:sz w:val="28"/>
          <w:szCs w:val="28"/>
        </w:rPr>
        <w:t xml:space="preserve">eremonies and festivals </w:t>
      </w:r>
      <w:r w:rsidR="000945D8">
        <w:rPr>
          <w:rFonts w:ascii="Gentium" w:hAnsi="Gentium"/>
          <w:sz w:val="28"/>
          <w:szCs w:val="28"/>
        </w:rPr>
        <w:t xml:space="preserve">that would function like shadows.  All of these ceremonies revealed something about who Jesus would be and what He would do.  </w:t>
      </w:r>
      <w:r>
        <w:rPr>
          <w:rFonts w:ascii="Gentium" w:hAnsi="Gentium"/>
          <w:sz w:val="28"/>
          <w:szCs w:val="28"/>
        </w:rPr>
        <w:t xml:space="preserve"> </w:t>
      </w:r>
    </w:p>
    <w:p w:rsidR="000945D8" w:rsidRPr="000945D8" w:rsidRDefault="000945D8" w:rsidP="000945D8">
      <w:pPr>
        <w:numPr>
          <w:ilvl w:val="3"/>
          <w:numId w:val="4"/>
        </w:numPr>
        <w:rPr>
          <w:rFonts w:ascii="Gentium" w:hAnsi="Gentium"/>
          <w:sz w:val="28"/>
          <w:szCs w:val="28"/>
        </w:rPr>
      </w:pPr>
      <w:r>
        <w:rPr>
          <w:rFonts w:ascii="Gentium" w:hAnsi="Gentium"/>
          <w:sz w:val="28"/>
          <w:szCs w:val="28"/>
        </w:rPr>
        <w:t xml:space="preserve">That is why we read about the </w:t>
      </w:r>
      <w:r w:rsidRPr="006363CE">
        <w:rPr>
          <w:rFonts w:ascii="Gentium" w:hAnsi="Gentium"/>
          <w:b/>
          <w:sz w:val="28"/>
          <w:szCs w:val="28"/>
        </w:rPr>
        <w:t>Passover</w:t>
      </w:r>
      <w:r>
        <w:rPr>
          <w:rFonts w:ascii="Gentium" w:hAnsi="Gentium"/>
          <w:sz w:val="28"/>
          <w:szCs w:val="28"/>
        </w:rPr>
        <w:t xml:space="preserve"> earlier.  A lamb had to be killed and its blood had to be put on the doorposts so that the angel of the Lord would pass over those houses and not kill the firstborn.  But then Jesus, the Lamb of God, came “</w:t>
      </w:r>
      <w:r w:rsidRPr="000945D8">
        <w:rPr>
          <w:rFonts w:ascii="Gentium" w:hAnsi="Gentium"/>
          <w:i/>
          <w:sz w:val="28"/>
          <w:szCs w:val="28"/>
        </w:rPr>
        <w:t>to take away the sins of the world</w:t>
      </w:r>
      <w:r>
        <w:rPr>
          <w:rFonts w:ascii="Gentium" w:hAnsi="Gentium"/>
          <w:sz w:val="28"/>
          <w:szCs w:val="28"/>
        </w:rPr>
        <w:t xml:space="preserve">.”  And </w:t>
      </w:r>
      <w:r>
        <w:rPr>
          <w:rFonts w:ascii="Gentium" w:hAnsi="Gentium" w:cs="Gentium"/>
          <w:b/>
          <w:bCs/>
          <w:sz w:val="28"/>
          <w:lang w:val="en-US" w:eastAsia="en-NZ" w:bidi="he-IL"/>
        </w:rPr>
        <w:t>1 Corinthians 5:7</w:t>
      </w:r>
      <w:r>
        <w:rPr>
          <w:rFonts w:ascii="Gentium" w:hAnsi="Gentium" w:cs="Gentium"/>
          <w:bCs/>
          <w:sz w:val="28"/>
          <w:lang w:val="en-US" w:eastAsia="en-NZ" w:bidi="he-IL"/>
        </w:rPr>
        <w:t xml:space="preserve"> says, “</w:t>
      </w:r>
      <w:r w:rsidRPr="000945D8">
        <w:rPr>
          <w:rFonts w:ascii="Gentium" w:hAnsi="Gentium"/>
          <w:i/>
          <w:sz w:val="28"/>
          <w:lang w:val="en-US" w:eastAsia="en-NZ" w:bidi="he-IL"/>
        </w:rPr>
        <w:t xml:space="preserve">For Christ, our Passover </w:t>
      </w:r>
      <w:proofErr w:type="gramStart"/>
      <w:r w:rsidRPr="000945D8">
        <w:rPr>
          <w:rFonts w:ascii="Gentium" w:hAnsi="Gentium"/>
          <w:i/>
          <w:sz w:val="28"/>
          <w:lang w:val="en-US" w:eastAsia="en-NZ" w:bidi="he-IL"/>
        </w:rPr>
        <w:t>lamb,</w:t>
      </w:r>
      <w:proofErr w:type="gramEnd"/>
      <w:r w:rsidRPr="000945D8">
        <w:rPr>
          <w:rFonts w:ascii="Gentium" w:hAnsi="Gentium"/>
          <w:i/>
          <w:sz w:val="28"/>
          <w:lang w:val="en-US" w:eastAsia="en-NZ" w:bidi="he-IL"/>
        </w:rPr>
        <w:t xml:space="preserve"> has been sacrificed</w:t>
      </w:r>
      <w:r>
        <w:rPr>
          <w:rFonts w:ascii="Gentium" w:hAnsi="Gentium"/>
          <w:sz w:val="28"/>
          <w:lang w:val="en-US" w:eastAsia="en-NZ" w:bidi="he-IL"/>
        </w:rPr>
        <w:t>.”  So the Passover was a shadow and Jesus is the substance.</w:t>
      </w:r>
    </w:p>
    <w:p w:rsidR="00BE5F55" w:rsidRPr="00BE5F55" w:rsidRDefault="000945D8" w:rsidP="000945D8">
      <w:pPr>
        <w:numPr>
          <w:ilvl w:val="3"/>
          <w:numId w:val="4"/>
        </w:numPr>
        <w:rPr>
          <w:rFonts w:ascii="Gentium" w:hAnsi="Gentium"/>
          <w:sz w:val="28"/>
          <w:szCs w:val="28"/>
        </w:rPr>
      </w:pPr>
      <w:r>
        <w:rPr>
          <w:rFonts w:ascii="Gentium" w:hAnsi="Gentium"/>
          <w:sz w:val="28"/>
          <w:lang w:val="en-US" w:eastAsia="en-NZ" w:bidi="he-IL"/>
        </w:rPr>
        <w:t xml:space="preserve">And we could look at every other ceremony and offering and </w:t>
      </w:r>
      <w:r w:rsidR="00BE5F55">
        <w:rPr>
          <w:rFonts w:ascii="Gentium" w:hAnsi="Gentium"/>
          <w:sz w:val="28"/>
          <w:lang w:val="en-US" w:eastAsia="en-NZ" w:bidi="he-IL"/>
        </w:rPr>
        <w:t xml:space="preserve">piece of temple furniture and </w:t>
      </w:r>
      <w:r>
        <w:rPr>
          <w:rFonts w:ascii="Gentium" w:hAnsi="Gentium"/>
          <w:sz w:val="28"/>
          <w:lang w:val="en-US" w:eastAsia="en-NZ" w:bidi="he-IL"/>
        </w:rPr>
        <w:t xml:space="preserve">food law and clothing regulation and see how they were all </w:t>
      </w:r>
      <w:r w:rsidRPr="000945D8">
        <w:rPr>
          <w:rFonts w:ascii="Gentium" w:hAnsi="Gentium"/>
          <w:i/>
          <w:sz w:val="28"/>
          <w:lang w:val="en-US" w:eastAsia="en-NZ" w:bidi="he-IL"/>
        </w:rPr>
        <w:t>shadows</w:t>
      </w:r>
      <w:r>
        <w:rPr>
          <w:rFonts w:ascii="Gentium" w:hAnsi="Gentium"/>
          <w:sz w:val="28"/>
          <w:lang w:val="en-US" w:eastAsia="en-NZ" w:bidi="he-IL"/>
        </w:rPr>
        <w:t xml:space="preserve"> of Christ.  Vern </w:t>
      </w:r>
      <w:proofErr w:type="spellStart"/>
      <w:r>
        <w:rPr>
          <w:rFonts w:ascii="Gentium" w:hAnsi="Gentium"/>
          <w:sz w:val="28"/>
          <w:lang w:val="en-US" w:eastAsia="en-NZ" w:bidi="he-IL"/>
        </w:rPr>
        <w:t>Poythress</w:t>
      </w:r>
      <w:proofErr w:type="spellEnd"/>
      <w:r>
        <w:rPr>
          <w:rFonts w:ascii="Gentium" w:hAnsi="Gentium"/>
          <w:sz w:val="28"/>
          <w:lang w:val="en-US" w:eastAsia="en-NZ" w:bidi="he-IL"/>
        </w:rPr>
        <w:t xml:space="preserve"> has a book called </w:t>
      </w:r>
      <w:r w:rsidR="00BE5F55">
        <w:rPr>
          <w:rFonts w:ascii="Gentium" w:hAnsi="Gentium"/>
          <w:sz w:val="28"/>
          <w:lang w:val="en-US" w:eastAsia="en-NZ" w:bidi="he-IL"/>
        </w:rPr>
        <w:t>‘</w:t>
      </w:r>
      <w:r w:rsidRPr="00BE5F55">
        <w:rPr>
          <w:rFonts w:ascii="Gentium" w:hAnsi="Gentium"/>
          <w:i/>
          <w:sz w:val="28"/>
          <w:u w:val="single"/>
          <w:lang w:val="en-US" w:eastAsia="en-NZ" w:bidi="he-IL"/>
        </w:rPr>
        <w:t>The Shadow of Christ in the Law of Moses</w:t>
      </w:r>
      <w:r w:rsidR="00BE5F55" w:rsidRPr="00BE5F55">
        <w:rPr>
          <w:rFonts w:ascii="Gentium" w:hAnsi="Gentium"/>
          <w:i/>
          <w:sz w:val="28"/>
          <w:u w:val="single"/>
          <w:lang w:val="en-US" w:eastAsia="en-NZ" w:bidi="he-IL"/>
        </w:rPr>
        <w:t>’</w:t>
      </w:r>
      <w:r w:rsidR="006363CE">
        <w:rPr>
          <w:rFonts w:ascii="Gentium" w:hAnsi="Gentium"/>
          <w:sz w:val="28"/>
          <w:lang w:val="en-US" w:eastAsia="en-NZ" w:bidi="he-IL"/>
        </w:rPr>
        <w:t xml:space="preserve"> where he does exactly that</w:t>
      </w:r>
      <w:r>
        <w:rPr>
          <w:rFonts w:ascii="Gentium" w:hAnsi="Gentium"/>
          <w:sz w:val="28"/>
          <w:lang w:val="en-US" w:eastAsia="en-NZ" w:bidi="he-IL"/>
        </w:rPr>
        <w:t>.</w:t>
      </w:r>
      <w:r w:rsidR="006363CE">
        <w:rPr>
          <w:rFonts w:ascii="Gentium" w:hAnsi="Gentium"/>
          <w:sz w:val="28"/>
          <w:lang w:val="en-US" w:eastAsia="en-NZ" w:bidi="he-IL"/>
        </w:rPr>
        <w:t xml:space="preserve">  </w:t>
      </w:r>
      <w:r w:rsidR="00CE264C">
        <w:rPr>
          <w:rFonts w:ascii="Gentium" w:hAnsi="Gentium"/>
          <w:sz w:val="28"/>
          <w:lang w:val="en-US" w:eastAsia="en-NZ" w:bidi="he-IL"/>
        </w:rPr>
        <w:t>I borrowed the title for my sermon title.</w:t>
      </w:r>
    </w:p>
    <w:p w:rsidR="00DC6711" w:rsidRPr="00DC6711" w:rsidRDefault="006363CE" w:rsidP="000945D8">
      <w:pPr>
        <w:numPr>
          <w:ilvl w:val="3"/>
          <w:numId w:val="4"/>
        </w:numPr>
        <w:rPr>
          <w:rFonts w:ascii="Gentium" w:hAnsi="Gentium"/>
          <w:sz w:val="28"/>
          <w:szCs w:val="28"/>
        </w:rPr>
      </w:pPr>
      <w:r>
        <w:rPr>
          <w:rFonts w:ascii="Gentium" w:hAnsi="Gentium"/>
          <w:sz w:val="28"/>
          <w:lang w:val="en-US" w:eastAsia="en-NZ" w:bidi="he-IL"/>
        </w:rPr>
        <w:t>But the point is th</w:t>
      </w:r>
      <w:r w:rsidR="00CE264C">
        <w:rPr>
          <w:rFonts w:ascii="Gentium" w:hAnsi="Gentium"/>
          <w:sz w:val="28"/>
          <w:lang w:val="en-US" w:eastAsia="en-NZ" w:bidi="he-IL"/>
        </w:rPr>
        <w:t xml:space="preserve">ose ceremonial laws </w:t>
      </w:r>
      <w:r>
        <w:rPr>
          <w:rFonts w:ascii="Gentium" w:hAnsi="Gentium"/>
          <w:sz w:val="28"/>
          <w:lang w:val="en-US" w:eastAsia="en-NZ" w:bidi="he-IL"/>
        </w:rPr>
        <w:t xml:space="preserve">were only </w:t>
      </w:r>
      <w:r w:rsidRPr="00312665">
        <w:rPr>
          <w:rFonts w:ascii="Gentium" w:hAnsi="Gentium"/>
          <w:i/>
          <w:sz w:val="28"/>
          <w:lang w:val="en-US" w:eastAsia="en-NZ" w:bidi="he-IL"/>
        </w:rPr>
        <w:t>shadows</w:t>
      </w:r>
      <w:r>
        <w:rPr>
          <w:rFonts w:ascii="Gentium" w:hAnsi="Gentium"/>
          <w:sz w:val="28"/>
          <w:lang w:val="en-US" w:eastAsia="en-NZ" w:bidi="he-IL"/>
        </w:rPr>
        <w:t xml:space="preserve">.  </w:t>
      </w:r>
      <w:r w:rsidR="00BE5F55">
        <w:rPr>
          <w:rFonts w:ascii="Gentium" w:hAnsi="Gentium"/>
          <w:sz w:val="28"/>
          <w:lang w:val="en-US" w:eastAsia="en-NZ" w:bidi="he-IL"/>
        </w:rPr>
        <w:t>They were given to instruct Israel.  They were given to lead the people to faith in Messiah.  But no</w:t>
      </w:r>
      <w:r>
        <w:rPr>
          <w:rFonts w:ascii="Gentium" w:hAnsi="Gentium"/>
          <w:sz w:val="28"/>
          <w:lang w:val="en-US" w:eastAsia="en-NZ" w:bidi="he-IL"/>
        </w:rPr>
        <w:t xml:space="preserve">w </w:t>
      </w:r>
      <w:r w:rsidR="00BE5F55">
        <w:rPr>
          <w:rFonts w:ascii="Gentium" w:hAnsi="Gentium"/>
          <w:sz w:val="28"/>
          <w:lang w:val="en-US" w:eastAsia="en-NZ" w:bidi="he-IL"/>
        </w:rPr>
        <w:t>Christ had come!  Now the substance</w:t>
      </w:r>
      <w:r w:rsidR="00AE5653">
        <w:rPr>
          <w:rFonts w:ascii="Gentium" w:hAnsi="Gentium"/>
          <w:sz w:val="28"/>
          <w:lang w:val="en-US" w:eastAsia="en-NZ" w:bidi="he-IL"/>
        </w:rPr>
        <w:t xml:space="preserve"> had come so</w:t>
      </w:r>
      <w:r w:rsidR="00BE5F55">
        <w:rPr>
          <w:rFonts w:ascii="Gentium" w:hAnsi="Gentium"/>
          <w:sz w:val="28"/>
          <w:lang w:val="en-US" w:eastAsia="en-NZ" w:bidi="he-IL"/>
        </w:rPr>
        <w:t xml:space="preserve"> they had to </w:t>
      </w:r>
      <w:r w:rsidR="00CE264C">
        <w:rPr>
          <w:rFonts w:ascii="Gentium" w:hAnsi="Gentium"/>
          <w:sz w:val="28"/>
          <w:lang w:val="en-US" w:eastAsia="en-NZ" w:bidi="he-IL"/>
        </w:rPr>
        <w:t>‘</w:t>
      </w:r>
      <w:r w:rsidR="00BE5F55">
        <w:rPr>
          <w:rFonts w:ascii="Gentium" w:hAnsi="Gentium"/>
          <w:sz w:val="28"/>
          <w:lang w:val="en-US" w:eastAsia="en-NZ" w:bidi="he-IL"/>
        </w:rPr>
        <w:t>stop playing with the shadows</w:t>
      </w:r>
      <w:r w:rsidR="00CE264C">
        <w:rPr>
          <w:rFonts w:ascii="Gentium" w:hAnsi="Gentium"/>
          <w:sz w:val="28"/>
          <w:lang w:val="en-US" w:eastAsia="en-NZ" w:bidi="he-IL"/>
        </w:rPr>
        <w:t>’</w:t>
      </w:r>
      <w:r w:rsidR="00BE5F55">
        <w:rPr>
          <w:rFonts w:ascii="Gentium" w:hAnsi="Gentium"/>
          <w:sz w:val="28"/>
          <w:lang w:val="en-US" w:eastAsia="en-NZ" w:bidi="he-IL"/>
        </w:rPr>
        <w:t>!</w:t>
      </w:r>
      <w:r w:rsidR="00DC6711">
        <w:rPr>
          <w:rFonts w:ascii="Gentium" w:hAnsi="Gentium"/>
          <w:sz w:val="28"/>
          <w:lang w:val="en-US" w:eastAsia="en-NZ" w:bidi="he-IL"/>
        </w:rPr>
        <w:t xml:space="preserve">  </w:t>
      </w:r>
    </w:p>
    <w:p w:rsidR="000945D8" w:rsidRDefault="00523C45" w:rsidP="007A4147">
      <w:pPr>
        <w:numPr>
          <w:ilvl w:val="2"/>
          <w:numId w:val="4"/>
        </w:numPr>
        <w:rPr>
          <w:rFonts w:ascii="Gentium" w:hAnsi="Gentium"/>
          <w:sz w:val="28"/>
          <w:szCs w:val="28"/>
        </w:rPr>
      </w:pPr>
      <w:r>
        <w:rPr>
          <w:rFonts w:ascii="Gentium" w:hAnsi="Gentium"/>
          <w:sz w:val="28"/>
          <w:lang w:val="en-US" w:eastAsia="en-NZ" w:bidi="he-IL"/>
        </w:rPr>
        <w:t xml:space="preserve">Now, let’s just try and put ourselves in the sandals of these Jewish believers for a moment.  They had been brought up from day dot with all of the Jewish ceremonies and festivals and laws.  Every meal, the clothes they wore, what buildings they entered, who they associated with, </w:t>
      </w:r>
      <w:proofErr w:type="gramStart"/>
      <w:r w:rsidR="00CE264C">
        <w:rPr>
          <w:rFonts w:ascii="Gentium" w:hAnsi="Gentium"/>
          <w:sz w:val="28"/>
          <w:lang w:val="en-US" w:eastAsia="en-NZ" w:bidi="he-IL"/>
        </w:rPr>
        <w:t>their</w:t>
      </w:r>
      <w:proofErr w:type="gramEnd"/>
      <w:r w:rsidR="00CE264C">
        <w:rPr>
          <w:rFonts w:ascii="Gentium" w:hAnsi="Gentium"/>
          <w:sz w:val="28"/>
          <w:lang w:val="en-US" w:eastAsia="en-NZ" w:bidi="he-IL"/>
        </w:rPr>
        <w:t xml:space="preserve"> holidays, </w:t>
      </w:r>
      <w:r>
        <w:rPr>
          <w:rFonts w:ascii="Gentium" w:hAnsi="Gentium"/>
          <w:sz w:val="28"/>
          <w:lang w:val="en-US" w:eastAsia="en-NZ" w:bidi="he-IL"/>
        </w:rPr>
        <w:t xml:space="preserve">all these things were governed by these laws!  This was a massive adjustment!  </w:t>
      </w:r>
      <w:r w:rsidR="00CF0829">
        <w:rPr>
          <w:rFonts w:ascii="Gentium" w:hAnsi="Gentium"/>
          <w:sz w:val="28"/>
          <w:lang w:val="en-US" w:eastAsia="en-NZ" w:bidi="he-IL"/>
        </w:rPr>
        <w:t xml:space="preserve">Imagine believing your whole life that eating bacon was unclean and evil and now it was fine!  </w:t>
      </w:r>
      <w:r w:rsidR="006046B5">
        <w:rPr>
          <w:rFonts w:ascii="Gentium" w:hAnsi="Gentium"/>
          <w:sz w:val="28"/>
          <w:lang w:val="en-US" w:eastAsia="en-NZ" w:bidi="he-IL"/>
        </w:rPr>
        <w:t xml:space="preserve">Imagine not going to Jerusalem for Passover when it had been one of the highlights of the year for centuries!  Imagine not having to circumcise baby boys when for centuries that was what defined you as a nation.  </w:t>
      </w:r>
      <w:r w:rsidR="00AE5653">
        <w:rPr>
          <w:rFonts w:ascii="Gentium" w:hAnsi="Gentium"/>
          <w:sz w:val="28"/>
          <w:lang w:val="en-US" w:eastAsia="en-NZ" w:bidi="he-IL"/>
        </w:rPr>
        <w:t>So</w:t>
      </w:r>
      <w:r>
        <w:rPr>
          <w:rFonts w:ascii="Gentium" w:hAnsi="Gentium"/>
          <w:sz w:val="28"/>
          <w:lang w:val="en-US" w:eastAsia="en-NZ" w:bidi="he-IL"/>
        </w:rPr>
        <w:t xml:space="preserve"> the NT makes it clear that </w:t>
      </w:r>
      <w:r w:rsidR="00B75303">
        <w:rPr>
          <w:rFonts w:ascii="Gentium" w:hAnsi="Gentium"/>
          <w:sz w:val="28"/>
          <w:lang w:val="en-US" w:eastAsia="en-NZ" w:bidi="he-IL"/>
        </w:rPr>
        <w:t>allowance</w:t>
      </w:r>
      <w:r>
        <w:rPr>
          <w:rFonts w:ascii="Gentium" w:hAnsi="Gentium"/>
          <w:sz w:val="28"/>
          <w:lang w:val="en-US" w:eastAsia="en-NZ" w:bidi="he-IL"/>
        </w:rPr>
        <w:t xml:space="preserve"> was made</w:t>
      </w:r>
      <w:r w:rsidR="00B75303">
        <w:rPr>
          <w:rFonts w:ascii="Gentium" w:hAnsi="Gentium"/>
          <w:sz w:val="28"/>
          <w:lang w:val="en-US" w:eastAsia="en-NZ" w:bidi="he-IL"/>
        </w:rPr>
        <w:t xml:space="preserve"> for </w:t>
      </w:r>
      <w:r w:rsidR="00DC6711">
        <w:rPr>
          <w:rFonts w:ascii="Gentium" w:hAnsi="Gentium"/>
          <w:sz w:val="28"/>
          <w:lang w:val="en-US" w:eastAsia="en-NZ" w:bidi="he-IL"/>
        </w:rPr>
        <w:t xml:space="preserve">a short time of transition where Jews could observe some of these customs </w:t>
      </w:r>
      <w:r w:rsidR="00DC6711" w:rsidRPr="007A4147">
        <w:rPr>
          <w:rFonts w:ascii="Gentium" w:hAnsi="Gentium"/>
          <w:i/>
          <w:sz w:val="28"/>
          <w:lang w:val="en-US" w:eastAsia="en-NZ" w:bidi="he-IL"/>
        </w:rPr>
        <w:t>just as customs</w:t>
      </w:r>
      <w:r w:rsidR="00DC6711">
        <w:rPr>
          <w:rFonts w:ascii="Gentium" w:hAnsi="Gentium"/>
          <w:sz w:val="28"/>
          <w:lang w:val="en-US" w:eastAsia="en-NZ" w:bidi="he-IL"/>
        </w:rPr>
        <w:t xml:space="preserve">, </w:t>
      </w:r>
      <w:r>
        <w:rPr>
          <w:rFonts w:ascii="Gentium" w:hAnsi="Gentium"/>
          <w:sz w:val="28"/>
          <w:lang w:val="en-US" w:eastAsia="en-NZ" w:bidi="he-IL"/>
        </w:rPr>
        <w:t xml:space="preserve">but </w:t>
      </w:r>
      <w:r w:rsidR="00DC6711">
        <w:rPr>
          <w:rFonts w:ascii="Gentium" w:hAnsi="Gentium"/>
          <w:sz w:val="28"/>
          <w:lang w:val="en-US" w:eastAsia="en-NZ" w:bidi="he-IL"/>
        </w:rPr>
        <w:t>they</w:t>
      </w:r>
      <w:r w:rsidR="007A4147">
        <w:rPr>
          <w:rFonts w:ascii="Gentium" w:hAnsi="Gentium"/>
          <w:sz w:val="28"/>
          <w:lang w:val="en-US" w:eastAsia="en-NZ" w:bidi="he-IL"/>
        </w:rPr>
        <w:t xml:space="preserve"> had to understand that salvation was </w:t>
      </w:r>
      <w:r w:rsidR="007A4147" w:rsidRPr="00643DF2">
        <w:rPr>
          <w:rFonts w:ascii="Gentium" w:hAnsi="Gentium"/>
          <w:i/>
          <w:sz w:val="28"/>
          <w:lang w:val="en-US" w:eastAsia="en-NZ" w:bidi="he-IL"/>
        </w:rPr>
        <w:t>In Christ Alone</w:t>
      </w:r>
      <w:r w:rsidR="007A4147">
        <w:rPr>
          <w:rFonts w:ascii="Gentium" w:hAnsi="Gentium"/>
          <w:sz w:val="28"/>
          <w:lang w:val="en-US" w:eastAsia="en-NZ" w:bidi="he-IL"/>
        </w:rPr>
        <w:t>.</w:t>
      </w:r>
      <w:r w:rsidR="00DC6711">
        <w:rPr>
          <w:rFonts w:ascii="Gentium" w:hAnsi="Gentium"/>
          <w:sz w:val="28"/>
          <w:lang w:val="en-US" w:eastAsia="en-NZ" w:bidi="he-IL"/>
        </w:rPr>
        <w:t xml:space="preserve">  </w:t>
      </w:r>
    </w:p>
    <w:p w:rsidR="00E45E9D" w:rsidRDefault="00E45E9D" w:rsidP="00E45E9D">
      <w:pPr>
        <w:ind w:left="340"/>
        <w:rPr>
          <w:rFonts w:ascii="Gentium" w:hAnsi="Gentium"/>
          <w:b/>
          <w:sz w:val="28"/>
          <w:szCs w:val="28"/>
        </w:rPr>
      </w:pPr>
    </w:p>
    <w:p w:rsidR="00E45E9D" w:rsidRPr="00DB7D35" w:rsidRDefault="00DB7D35" w:rsidP="00DB7D35">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sidRPr="00DB7D35">
        <w:rPr>
          <w:rFonts w:ascii="Gentium" w:hAnsi="Gentium"/>
          <w:sz w:val="28"/>
          <w:szCs w:val="28"/>
        </w:rPr>
        <w:t xml:space="preserve">So that’s </w:t>
      </w:r>
      <w:r w:rsidRPr="00DB7D35">
        <w:rPr>
          <w:rFonts w:ascii="Gentium" w:hAnsi="Gentium"/>
          <w:i/>
          <w:sz w:val="28"/>
          <w:szCs w:val="28"/>
        </w:rPr>
        <w:t>In Christ Alone</w:t>
      </w:r>
      <w:r w:rsidRPr="00DB7D35">
        <w:rPr>
          <w:rFonts w:ascii="Gentium" w:hAnsi="Gentium"/>
          <w:sz w:val="28"/>
          <w:szCs w:val="28"/>
        </w:rPr>
        <w:t xml:space="preserve"> and the </w:t>
      </w:r>
      <w:r w:rsidRPr="00DB7D35">
        <w:rPr>
          <w:rFonts w:ascii="Gentium" w:hAnsi="Gentium"/>
          <w:b/>
          <w:sz w:val="28"/>
          <w:szCs w:val="28"/>
        </w:rPr>
        <w:t>Colossian situation</w:t>
      </w:r>
      <w:r w:rsidRPr="00DB7D35">
        <w:rPr>
          <w:rFonts w:ascii="Gentium" w:hAnsi="Gentium"/>
          <w:sz w:val="28"/>
          <w:szCs w:val="28"/>
        </w:rPr>
        <w:t xml:space="preserve">.  Because Christ had come and because Christ was better the Jews had to learn that continuing to ‘play with the shadows’ was spiritually dangerous for themselves and that it was completely wrong for them to require </w:t>
      </w:r>
      <w:r w:rsidRPr="00DB7D35">
        <w:rPr>
          <w:rFonts w:ascii="Gentium" w:hAnsi="Gentium"/>
          <w:sz w:val="28"/>
          <w:szCs w:val="28"/>
        </w:rPr>
        <w:lastRenderedPageBreak/>
        <w:t xml:space="preserve">non-Jews to observe the ceremonial law.  </w:t>
      </w:r>
      <w:r>
        <w:rPr>
          <w:rFonts w:ascii="Gentium" w:hAnsi="Gentium"/>
          <w:sz w:val="28"/>
          <w:szCs w:val="28"/>
        </w:rPr>
        <w:t xml:space="preserve">And that brings us in the second place to </w:t>
      </w:r>
      <w:r w:rsidRPr="00D54BC3">
        <w:rPr>
          <w:rFonts w:ascii="Gentium" w:hAnsi="Gentium"/>
          <w:i/>
          <w:sz w:val="28"/>
          <w:szCs w:val="28"/>
        </w:rPr>
        <w:t>In Christ Alone</w:t>
      </w:r>
      <w:r>
        <w:rPr>
          <w:rFonts w:ascii="Gentium" w:hAnsi="Gentium"/>
          <w:sz w:val="28"/>
          <w:szCs w:val="28"/>
        </w:rPr>
        <w:t xml:space="preserve"> and the </w:t>
      </w:r>
      <w:r w:rsidRPr="00DB7D35">
        <w:rPr>
          <w:rFonts w:ascii="Gentium" w:hAnsi="Gentium"/>
          <w:b/>
          <w:sz w:val="28"/>
          <w:szCs w:val="28"/>
        </w:rPr>
        <w:t>Reformation Situation</w:t>
      </w:r>
      <w:r>
        <w:rPr>
          <w:rFonts w:ascii="Gentium" w:hAnsi="Gentium"/>
          <w:sz w:val="28"/>
          <w:szCs w:val="28"/>
        </w:rPr>
        <w:t xml:space="preserve">.  </w:t>
      </w:r>
    </w:p>
    <w:p w:rsidR="00DB7D35" w:rsidRPr="00DB7D35" w:rsidRDefault="00DB7D35" w:rsidP="00DB7D35">
      <w:pPr>
        <w:ind w:left="-340"/>
        <w:rPr>
          <w:rFonts w:ascii="Gentium" w:hAnsi="Gentium"/>
          <w:b/>
          <w:sz w:val="28"/>
          <w:szCs w:val="28"/>
        </w:rPr>
      </w:pPr>
    </w:p>
    <w:p w:rsidR="00D54BC3" w:rsidRPr="00D54BC3" w:rsidRDefault="00D54BC3" w:rsidP="00E45E9D">
      <w:pPr>
        <w:numPr>
          <w:ilvl w:val="1"/>
          <w:numId w:val="4"/>
        </w:numPr>
        <w:rPr>
          <w:rFonts w:ascii="Gentium" w:hAnsi="Gentium"/>
          <w:b/>
          <w:sz w:val="28"/>
          <w:szCs w:val="28"/>
        </w:rPr>
      </w:pPr>
      <w:r>
        <w:rPr>
          <w:rFonts w:ascii="Gentium" w:hAnsi="Gentium"/>
          <w:sz w:val="28"/>
          <w:szCs w:val="28"/>
        </w:rPr>
        <w:t>And for those of you who do not know, the Reformation is the time in the 16</w:t>
      </w:r>
      <w:r w:rsidRPr="00D54BC3">
        <w:rPr>
          <w:rFonts w:ascii="Gentium" w:hAnsi="Gentium"/>
          <w:sz w:val="28"/>
          <w:szCs w:val="28"/>
          <w:vertAlign w:val="superscript"/>
        </w:rPr>
        <w:t>th</w:t>
      </w:r>
      <w:r>
        <w:rPr>
          <w:rFonts w:ascii="Gentium" w:hAnsi="Gentium"/>
          <w:sz w:val="28"/>
          <w:szCs w:val="28"/>
        </w:rPr>
        <w:t xml:space="preserve"> century when God raised up ministers, like Martin Luther and John Calvin, who worked to reform the Roman Catholic Church because too many wonderful gospel realities had become hidden or ignored or were mixed with error.  And of course, as a Reformed Church, that is where our name comes from – the Reformation.  And our confession of faith was written to declare the truth of the gospel and to criticize false teaching </w:t>
      </w:r>
      <w:r w:rsidR="00B901AF">
        <w:rPr>
          <w:rFonts w:ascii="Gentium" w:hAnsi="Gentium"/>
          <w:sz w:val="28"/>
          <w:szCs w:val="28"/>
        </w:rPr>
        <w:t>and practice in the time of the Reformation</w:t>
      </w:r>
      <w:r>
        <w:rPr>
          <w:rFonts w:ascii="Gentium" w:hAnsi="Gentium"/>
          <w:sz w:val="28"/>
          <w:szCs w:val="28"/>
        </w:rPr>
        <w:t>.</w:t>
      </w:r>
    </w:p>
    <w:p w:rsidR="00B901AF" w:rsidRPr="00B901AF" w:rsidRDefault="00D54BC3" w:rsidP="00D54BC3">
      <w:pPr>
        <w:numPr>
          <w:ilvl w:val="2"/>
          <w:numId w:val="4"/>
        </w:numPr>
        <w:rPr>
          <w:rFonts w:ascii="Gentium" w:hAnsi="Gentium"/>
          <w:b/>
          <w:sz w:val="28"/>
          <w:szCs w:val="28"/>
        </w:rPr>
      </w:pPr>
      <w:r w:rsidRPr="00B901AF">
        <w:rPr>
          <w:rFonts w:ascii="Gentium" w:hAnsi="Gentium"/>
          <w:sz w:val="28"/>
          <w:szCs w:val="28"/>
        </w:rPr>
        <w:t xml:space="preserve">So the doctrine of </w:t>
      </w:r>
      <w:r w:rsidRPr="00B901AF">
        <w:rPr>
          <w:rFonts w:ascii="Gentium" w:hAnsi="Gentium"/>
          <w:i/>
          <w:sz w:val="28"/>
          <w:szCs w:val="28"/>
        </w:rPr>
        <w:t>In Christ Alone</w:t>
      </w:r>
      <w:r w:rsidRPr="00B901AF">
        <w:rPr>
          <w:rFonts w:ascii="Gentium" w:hAnsi="Gentium"/>
          <w:sz w:val="28"/>
          <w:szCs w:val="28"/>
        </w:rPr>
        <w:t xml:space="preserve"> that we have seen in Colossians 2 has been the unifying theme of articles 16-24 – our election, our regeneration, our justification, our sanctification – all these have at their heart </w:t>
      </w:r>
      <w:r w:rsidRPr="00B901AF">
        <w:rPr>
          <w:rFonts w:ascii="Gentium" w:hAnsi="Gentium"/>
          <w:i/>
          <w:sz w:val="28"/>
          <w:szCs w:val="28"/>
        </w:rPr>
        <w:t>In Christ Alone</w:t>
      </w:r>
      <w:r w:rsidRPr="00B901AF">
        <w:rPr>
          <w:rFonts w:ascii="Gentium" w:hAnsi="Gentium"/>
          <w:sz w:val="28"/>
          <w:szCs w:val="28"/>
        </w:rPr>
        <w:t xml:space="preserve">.   Even our efforts to obey God’s law are not to </w:t>
      </w:r>
      <w:r w:rsidRPr="00B901AF">
        <w:rPr>
          <w:rFonts w:ascii="Gentium" w:hAnsi="Gentium"/>
          <w:i/>
          <w:sz w:val="28"/>
          <w:szCs w:val="28"/>
        </w:rPr>
        <w:t>earn</w:t>
      </w:r>
      <w:r w:rsidRPr="00B901AF">
        <w:rPr>
          <w:rFonts w:ascii="Gentium" w:hAnsi="Gentium"/>
          <w:sz w:val="28"/>
          <w:szCs w:val="28"/>
        </w:rPr>
        <w:t xml:space="preserve"> our salvation but because we </w:t>
      </w:r>
      <w:r w:rsidRPr="00B901AF">
        <w:rPr>
          <w:rFonts w:ascii="Gentium" w:hAnsi="Gentium"/>
          <w:i/>
          <w:sz w:val="28"/>
          <w:szCs w:val="28"/>
        </w:rPr>
        <w:t>have been</w:t>
      </w:r>
      <w:r w:rsidRPr="00B901AF">
        <w:rPr>
          <w:rFonts w:ascii="Gentium" w:hAnsi="Gentium"/>
          <w:sz w:val="28"/>
          <w:szCs w:val="28"/>
        </w:rPr>
        <w:t xml:space="preserve"> saved.  It is all </w:t>
      </w:r>
      <w:r w:rsidRPr="00B901AF">
        <w:rPr>
          <w:rFonts w:ascii="Gentium" w:hAnsi="Gentium"/>
          <w:i/>
          <w:sz w:val="28"/>
          <w:szCs w:val="28"/>
        </w:rPr>
        <w:t>In Christ Alone</w:t>
      </w:r>
      <w:r w:rsidRPr="00B901AF">
        <w:rPr>
          <w:rFonts w:ascii="Gentium" w:hAnsi="Gentium"/>
          <w:sz w:val="28"/>
          <w:szCs w:val="28"/>
        </w:rPr>
        <w:t xml:space="preserve">.  </w:t>
      </w:r>
      <w:r w:rsidR="00B901AF" w:rsidRPr="00B901AF">
        <w:rPr>
          <w:rFonts w:ascii="Gentium" w:hAnsi="Gentium"/>
          <w:sz w:val="28"/>
          <w:szCs w:val="28"/>
        </w:rPr>
        <w:t xml:space="preserve">And </w:t>
      </w:r>
      <w:r w:rsidR="00B901AF" w:rsidRPr="00B901AF">
        <w:rPr>
          <w:rFonts w:ascii="Gentium" w:hAnsi="Gentium"/>
          <w:i/>
          <w:sz w:val="28"/>
          <w:szCs w:val="28"/>
        </w:rPr>
        <w:t>In Christ Alone</w:t>
      </w:r>
      <w:r w:rsidR="00B901AF" w:rsidRPr="00B901AF">
        <w:rPr>
          <w:rFonts w:ascii="Gentium" w:hAnsi="Gentium"/>
          <w:sz w:val="28"/>
          <w:szCs w:val="28"/>
        </w:rPr>
        <w:t xml:space="preserve"> is also the core of this article.  And it is expressed in Colossians 2:17 language because the same error that Paul addressed in Colossae was present in the official teaching of the </w:t>
      </w:r>
      <w:r w:rsidR="00B901AF" w:rsidRPr="003E5BC6">
        <w:rPr>
          <w:rFonts w:ascii="Gentium" w:hAnsi="Gentium"/>
          <w:b/>
          <w:sz w:val="28"/>
          <w:szCs w:val="28"/>
        </w:rPr>
        <w:t>Roman Catholic Church</w:t>
      </w:r>
      <w:r w:rsidR="00B901AF" w:rsidRPr="00B901AF">
        <w:rPr>
          <w:rFonts w:ascii="Gentium" w:hAnsi="Gentium"/>
          <w:sz w:val="28"/>
          <w:szCs w:val="28"/>
        </w:rPr>
        <w:t xml:space="preserve"> of that time.  And sadly, that official teaching has not changed to this day. </w:t>
      </w:r>
    </w:p>
    <w:p w:rsidR="00D54BC3" w:rsidRPr="00B901AF" w:rsidRDefault="00A57F14" w:rsidP="00B901AF">
      <w:pPr>
        <w:numPr>
          <w:ilvl w:val="3"/>
          <w:numId w:val="4"/>
        </w:numPr>
        <w:rPr>
          <w:rFonts w:ascii="Gentium" w:hAnsi="Gentium"/>
          <w:b/>
          <w:sz w:val="28"/>
          <w:szCs w:val="28"/>
        </w:rPr>
      </w:pPr>
      <w:r>
        <w:rPr>
          <w:rFonts w:ascii="Gentium" w:hAnsi="Gentium"/>
          <w:sz w:val="28"/>
          <w:szCs w:val="28"/>
        </w:rPr>
        <w:t xml:space="preserve">In terms of </w:t>
      </w:r>
      <w:r w:rsidRPr="003E5BC6">
        <w:rPr>
          <w:rFonts w:ascii="Gentium" w:hAnsi="Gentium"/>
          <w:b/>
          <w:sz w:val="28"/>
          <w:szCs w:val="28"/>
        </w:rPr>
        <w:t>salvation</w:t>
      </w:r>
      <w:r>
        <w:rPr>
          <w:rFonts w:ascii="Gentium" w:hAnsi="Gentium"/>
          <w:sz w:val="28"/>
          <w:szCs w:val="28"/>
        </w:rPr>
        <w:t>, w</w:t>
      </w:r>
      <w:r w:rsidR="00B901AF" w:rsidRPr="00B901AF">
        <w:rPr>
          <w:rFonts w:ascii="Gentium" w:hAnsi="Gentium"/>
          <w:sz w:val="28"/>
          <w:szCs w:val="28"/>
        </w:rPr>
        <w:t xml:space="preserve">e would have been in perfect agreement with the </w:t>
      </w:r>
      <w:proofErr w:type="spellStart"/>
      <w:r w:rsidR="00B901AF" w:rsidRPr="00B901AF">
        <w:rPr>
          <w:rFonts w:ascii="Gentium" w:hAnsi="Gentium"/>
          <w:sz w:val="28"/>
          <w:szCs w:val="28"/>
        </w:rPr>
        <w:t>Judaizers</w:t>
      </w:r>
      <w:proofErr w:type="spellEnd"/>
      <w:r w:rsidR="00B901AF" w:rsidRPr="00B901AF">
        <w:rPr>
          <w:rFonts w:ascii="Gentium" w:hAnsi="Gentium"/>
          <w:sz w:val="28"/>
          <w:szCs w:val="28"/>
        </w:rPr>
        <w:t xml:space="preserve"> in Colossae that salvation was in Christ.  Where they went wrong </w:t>
      </w:r>
      <w:r w:rsidR="006A69E3">
        <w:rPr>
          <w:rFonts w:ascii="Gentium" w:hAnsi="Gentium"/>
          <w:sz w:val="28"/>
          <w:szCs w:val="28"/>
        </w:rPr>
        <w:t>wa</w:t>
      </w:r>
      <w:r w:rsidR="00B901AF" w:rsidRPr="00B901AF">
        <w:rPr>
          <w:rFonts w:ascii="Gentium" w:hAnsi="Gentium"/>
          <w:sz w:val="28"/>
          <w:szCs w:val="28"/>
        </w:rPr>
        <w:t xml:space="preserve">s Christ </w:t>
      </w:r>
      <w:r w:rsidR="00B901AF" w:rsidRPr="00B901AF">
        <w:rPr>
          <w:rFonts w:ascii="Gentium" w:hAnsi="Gentium"/>
          <w:i/>
          <w:sz w:val="28"/>
          <w:szCs w:val="28"/>
        </w:rPr>
        <w:t>plus</w:t>
      </w:r>
      <w:r w:rsidR="00B901AF" w:rsidRPr="00B901AF">
        <w:rPr>
          <w:rFonts w:ascii="Gentium" w:hAnsi="Gentium"/>
          <w:sz w:val="28"/>
          <w:szCs w:val="28"/>
        </w:rPr>
        <w:t xml:space="preserve"> instead of Christ </w:t>
      </w:r>
      <w:r w:rsidR="00B901AF" w:rsidRPr="00B901AF">
        <w:rPr>
          <w:rFonts w:ascii="Gentium" w:hAnsi="Gentium"/>
          <w:i/>
          <w:sz w:val="28"/>
          <w:szCs w:val="28"/>
        </w:rPr>
        <w:t>alone</w:t>
      </w:r>
      <w:r w:rsidR="00B901AF" w:rsidRPr="00B901AF">
        <w:rPr>
          <w:rFonts w:ascii="Gentium" w:hAnsi="Gentium"/>
          <w:sz w:val="28"/>
          <w:szCs w:val="28"/>
        </w:rPr>
        <w:t xml:space="preserve">.  And it is the same with Rome: We are in perfect agreement with Rome about salvation in Christ.  Where they go wrong is Christ </w:t>
      </w:r>
      <w:r w:rsidR="00B901AF" w:rsidRPr="00B901AF">
        <w:rPr>
          <w:rFonts w:ascii="Gentium" w:hAnsi="Gentium"/>
          <w:i/>
          <w:sz w:val="28"/>
          <w:szCs w:val="28"/>
        </w:rPr>
        <w:t>plus</w:t>
      </w:r>
      <w:r w:rsidR="00B901AF" w:rsidRPr="00B901AF">
        <w:rPr>
          <w:rFonts w:ascii="Gentium" w:hAnsi="Gentium"/>
          <w:sz w:val="28"/>
          <w:szCs w:val="28"/>
        </w:rPr>
        <w:t xml:space="preserve"> </w:t>
      </w:r>
      <w:r w:rsidR="002257D9" w:rsidRPr="00B901AF">
        <w:rPr>
          <w:rFonts w:ascii="Gentium" w:hAnsi="Gentium"/>
          <w:sz w:val="28"/>
          <w:szCs w:val="28"/>
        </w:rPr>
        <w:t>Mary</w:t>
      </w:r>
      <w:r w:rsidR="006A69E3">
        <w:rPr>
          <w:rFonts w:ascii="Gentium" w:hAnsi="Gentium"/>
          <w:sz w:val="28"/>
          <w:szCs w:val="28"/>
        </w:rPr>
        <w:t>’s work</w:t>
      </w:r>
      <w:r>
        <w:rPr>
          <w:rFonts w:ascii="Gentium" w:hAnsi="Gentium"/>
          <w:sz w:val="28"/>
          <w:szCs w:val="28"/>
        </w:rPr>
        <w:t xml:space="preserve"> and prayer to Mary</w:t>
      </w:r>
      <w:r w:rsidR="002257D9" w:rsidRPr="00B901AF">
        <w:rPr>
          <w:rFonts w:ascii="Gentium" w:hAnsi="Gentium"/>
          <w:sz w:val="28"/>
          <w:szCs w:val="28"/>
        </w:rPr>
        <w:t xml:space="preserve">, </w:t>
      </w:r>
      <w:r>
        <w:rPr>
          <w:rFonts w:ascii="Gentium" w:hAnsi="Gentium"/>
          <w:sz w:val="28"/>
          <w:szCs w:val="28"/>
        </w:rPr>
        <w:t>and plus prayer to the</w:t>
      </w:r>
      <w:r w:rsidR="002257D9" w:rsidRPr="00B901AF">
        <w:rPr>
          <w:rFonts w:ascii="Gentium" w:hAnsi="Gentium"/>
          <w:sz w:val="28"/>
          <w:szCs w:val="28"/>
        </w:rPr>
        <w:t xml:space="preserve"> saints,</w:t>
      </w:r>
      <w:r>
        <w:rPr>
          <w:rFonts w:ascii="Gentium" w:hAnsi="Gentium"/>
          <w:sz w:val="28"/>
          <w:szCs w:val="28"/>
        </w:rPr>
        <w:t xml:space="preserve"> and plus allegiance to </w:t>
      </w:r>
      <w:r w:rsidR="002257D9" w:rsidRPr="00B901AF">
        <w:rPr>
          <w:rFonts w:ascii="Gentium" w:hAnsi="Gentium"/>
          <w:sz w:val="28"/>
          <w:szCs w:val="28"/>
        </w:rPr>
        <w:t xml:space="preserve">the Pope, and </w:t>
      </w:r>
      <w:r>
        <w:rPr>
          <w:rFonts w:ascii="Gentium" w:hAnsi="Gentium"/>
          <w:sz w:val="28"/>
          <w:szCs w:val="28"/>
        </w:rPr>
        <w:t>plus going to the confessional and participating in the Sacraments and not eating meat on the Fridays of Lent</w:t>
      </w:r>
      <w:r w:rsidR="00B901AF">
        <w:rPr>
          <w:rFonts w:ascii="Gentium" w:hAnsi="Gentium"/>
          <w:sz w:val="28"/>
          <w:szCs w:val="28"/>
        </w:rPr>
        <w:t>.</w:t>
      </w:r>
      <w:r>
        <w:rPr>
          <w:rFonts w:ascii="Gentium" w:hAnsi="Gentium"/>
          <w:sz w:val="28"/>
          <w:szCs w:val="28"/>
        </w:rPr>
        <w:t xml:space="preserve">  </w:t>
      </w:r>
      <w:r w:rsidR="006A69E3" w:rsidRPr="00AE5653">
        <w:rPr>
          <w:rFonts w:ascii="Gentium" w:hAnsi="Gentium"/>
          <w:sz w:val="28"/>
          <w:szCs w:val="28"/>
          <w:highlight w:val="yellow"/>
        </w:rPr>
        <w:t xml:space="preserve">The only thing that should come after salvation in Christ is a </w:t>
      </w:r>
      <w:proofErr w:type="spellStart"/>
      <w:r w:rsidR="006A69E3" w:rsidRPr="00AE5653">
        <w:rPr>
          <w:rFonts w:ascii="Gentium" w:hAnsi="Gentium"/>
          <w:sz w:val="28"/>
          <w:szCs w:val="28"/>
          <w:highlight w:val="yellow"/>
        </w:rPr>
        <w:t>fullstop</w:t>
      </w:r>
      <w:proofErr w:type="spellEnd"/>
      <w:r w:rsidR="006A69E3" w:rsidRPr="00AE5653">
        <w:rPr>
          <w:rFonts w:ascii="Gentium" w:hAnsi="Gentium"/>
          <w:sz w:val="28"/>
          <w:szCs w:val="28"/>
          <w:highlight w:val="yellow"/>
        </w:rPr>
        <w:t>!</w:t>
      </w:r>
      <w:r w:rsidR="006A69E3">
        <w:rPr>
          <w:rFonts w:ascii="Gentium" w:hAnsi="Gentium"/>
          <w:sz w:val="28"/>
          <w:szCs w:val="28"/>
        </w:rPr>
        <w:t xml:space="preserve">  </w:t>
      </w:r>
      <w:r>
        <w:rPr>
          <w:rFonts w:ascii="Gentium" w:hAnsi="Gentium"/>
          <w:sz w:val="28"/>
          <w:szCs w:val="28"/>
        </w:rPr>
        <w:t xml:space="preserve"> </w:t>
      </w:r>
      <w:r w:rsidR="006A69E3">
        <w:rPr>
          <w:rFonts w:ascii="Gentium" w:hAnsi="Gentium"/>
          <w:sz w:val="28"/>
          <w:szCs w:val="28"/>
        </w:rPr>
        <w:t xml:space="preserve">It must be </w:t>
      </w:r>
      <w:r w:rsidR="006A69E3" w:rsidRPr="00AE5653">
        <w:rPr>
          <w:rFonts w:ascii="Gentium" w:hAnsi="Gentium"/>
          <w:sz w:val="28"/>
          <w:szCs w:val="28"/>
        </w:rPr>
        <w:t>In Christ</w:t>
      </w:r>
      <w:r w:rsidR="006A69E3" w:rsidRPr="006A69E3">
        <w:rPr>
          <w:rFonts w:ascii="Gentium" w:hAnsi="Gentium"/>
          <w:i/>
          <w:sz w:val="28"/>
          <w:szCs w:val="28"/>
        </w:rPr>
        <w:t xml:space="preserve"> Alone</w:t>
      </w:r>
      <w:r w:rsidR="006A69E3">
        <w:rPr>
          <w:rFonts w:ascii="Gentium" w:hAnsi="Gentium"/>
          <w:sz w:val="28"/>
          <w:szCs w:val="28"/>
        </w:rPr>
        <w:t>.</w:t>
      </w:r>
    </w:p>
    <w:p w:rsidR="00C13D43" w:rsidRPr="003E5BC6" w:rsidRDefault="006A69E3" w:rsidP="00B901AF">
      <w:pPr>
        <w:numPr>
          <w:ilvl w:val="3"/>
          <w:numId w:val="4"/>
        </w:numPr>
        <w:rPr>
          <w:rFonts w:ascii="Gentium" w:hAnsi="Gentium"/>
          <w:b/>
          <w:sz w:val="28"/>
          <w:szCs w:val="28"/>
        </w:rPr>
      </w:pPr>
      <w:r>
        <w:rPr>
          <w:rFonts w:ascii="Gentium" w:hAnsi="Gentium"/>
          <w:sz w:val="28"/>
          <w:szCs w:val="28"/>
        </w:rPr>
        <w:t xml:space="preserve">But </w:t>
      </w:r>
      <w:r w:rsidRPr="00EA14CD">
        <w:rPr>
          <w:rFonts w:ascii="Gentium" w:hAnsi="Gentium"/>
          <w:b/>
          <w:sz w:val="28"/>
          <w:szCs w:val="28"/>
        </w:rPr>
        <w:t>Rome’s</w:t>
      </w:r>
      <w:r>
        <w:rPr>
          <w:rFonts w:ascii="Gentium" w:hAnsi="Gentium"/>
          <w:sz w:val="28"/>
          <w:szCs w:val="28"/>
        </w:rPr>
        <w:t xml:space="preserve"> </w:t>
      </w:r>
      <w:r w:rsidRPr="00EA14CD">
        <w:rPr>
          <w:rFonts w:ascii="Gentium" w:hAnsi="Gentium"/>
          <w:b/>
          <w:sz w:val="28"/>
          <w:szCs w:val="28"/>
        </w:rPr>
        <w:t xml:space="preserve">problem </w:t>
      </w:r>
      <w:r w:rsidR="003E5BC6" w:rsidRPr="00EA14CD">
        <w:rPr>
          <w:rFonts w:ascii="Gentium" w:hAnsi="Gentium"/>
          <w:b/>
          <w:sz w:val="28"/>
          <w:szCs w:val="28"/>
        </w:rPr>
        <w:t xml:space="preserve">was and </w:t>
      </w:r>
      <w:r w:rsidRPr="00EA14CD">
        <w:rPr>
          <w:rFonts w:ascii="Gentium" w:hAnsi="Gentium"/>
          <w:b/>
          <w:sz w:val="28"/>
          <w:szCs w:val="28"/>
        </w:rPr>
        <w:t>is not just its doctrine of salvation</w:t>
      </w:r>
      <w:r>
        <w:rPr>
          <w:rFonts w:ascii="Gentium" w:hAnsi="Gentium"/>
          <w:sz w:val="28"/>
          <w:szCs w:val="28"/>
        </w:rPr>
        <w:t xml:space="preserve">.  </w:t>
      </w:r>
      <w:r w:rsidR="00A57F14">
        <w:rPr>
          <w:rFonts w:ascii="Gentium" w:hAnsi="Gentium"/>
          <w:sz w:val="28"/>
          <w:szCs w:val="28"/>
        </w:rPr>
        <w:t xml:space="preserve">Our article says that the use of the ceremonies and symbols of the law “ought to be abolished among Christians.”  </w:t>
      </w:r>
      <w:r w:rsidR="00EA14CD">
        <w:rPr>
          <w:rFonts w:ascii="Gentium" w:hAnsi="Gentium"/>
          <w:sz w:val="28"/>
          <w:szCs w:val="28"/>
        </w:rPr>
        <w:t xml:space="preserve">And </w:t>
      </w:r>
      <w:r w:rsidR="003E5BC6">
        <w:rPr>
          <w:rFonts w:ascii="Gentium" w:hAnsi="Gentium"/>
          <w:sz w:val="28"/>
          <w:szCs w:val="28"/>
        </w:rPr>
        <w:t>i</w:t>
      </w:r>
      <w:r>
        <w:rPr>
          <w:rFonts w:ascii="Gentium" w:hAnsi="Gentium"/>
          <w:sz w:val="28"/>
          <w:szCs w:val="28"/>
        </w:rPr>
        <w:t xml:space="preserve">f you have ever seen a RC service, you </w:t>
      </w:r>
      <w:r w:rsidR="003E5BC6">
        <w:rPr>
          <w:rFonts w:ascii="Gentium" w:hAnsi="Gentium"/>
          <w:sz w:val="28"/>
          <w:szCs w:val="28"/>
        </w:rPr>
        <w:t xml:space="preserve">would think </w:t>
      </w:r>
      <w:r>
        <w:rPr>
          <w:rFonts w:ascii="Gentium" w:hAnsi="Gentium"/>
          <w:sz w:val="28"/>
          <w:szCs w:val="28"/>
        </w:rPr>
        <w:t xml:space="preserve">you </w:t>
      </w:r>
      <w:r w:rsidR="00EA14CD">
        <w:rPr>
          <w:rFonts w:ascii="Gentium" w:hAnsi="Gentium"/>
          <w:sz w:val="28"/>
          <w:szCs w:val="28"/>
        </w:rPr>
        <w:t>we</w:t>
      </w:r>
      <w:r>
        <w:rPr>
          <w:rFonts w:ascii="Gentium" w:hAnsi="Gentium"/>
          <w:sz w:val="28"/>
          <w:szCs w:val="28"/>
        </w:rPr>
        <w:t>re right back in the Temple – up the front is a priest in elaborate robes, there is incen</w:t>
      </w:r>
      <w:r w:rsidR="003E5BC6">
        <w:rPr>
          <w:rFonts w:ascii="Gentium" w:hAnsi="Gentium"/>
          <w:sz w:val="28"/>
          <w:szCs w:val="28"/>
        </w:rPr>
        <w:t xml:space="preserve">se and candles and golden bowls, the building will be ornately decorated and there will be images and statues all over the place, and in the most prominent and central place in the building you will find not a pulpit but an altar.  And on that altar the re-sacrificing of Jesus takes place in the Mass. </w:t>
      </w:r>
    </w:p>
    <w:p w:rsidR="00AE5653" w:rsidRPr="00AE5653" w:rsidRDefault="003E5BC6" w:rsidP="00EA14CD">
      <w:pPr>
        <w:numPr>
          <w:ilvl w:val="3"/>
          <w:numId w:val="4"/>
        </w:numPr>
        <w:rPr>
          <w:rFonts w:ascii="Gentium" w:hAnsi="Gentium"/>
          <w:b/>
          <w:sz w:val="28"/>
          <w:szCs w:val="28"/>
        </w:rPr>
      </w:pPr>
      <w:r>
        <w:rPr>
          <w:rFonts w:ascii="Gentium" w:hAnsi="Gentium"/>
          <w:sz w:val="28"/>
          <w:szCs w:val="28"/>
        </w:rPr>
        <w:t xml:space="preserve">And just as the ceremonies of the OT so often became empty rituals that Jews performed while their hearts were </w:t>
      </w:r>
      <w:r w:rsidR="00E45005">
        <w:rPr>
          <w:rFonts w:ascii="Gentium" w:hAnsi="Gentium"/>
          <w:sz w:val="28"/>
          <w:szCs w:val="28"/>
        </w:rPr>
        <w:t>in love with Baal,</w:t>
      </w:r>
      <w:r>
        <w:rPr>
          <w:rFonts w:ascii="Gentium" w:hAnsi="Gentium"/>
          <w:sz w:val="28"/>
          <w:szCs w:val="28"/>
        </w:rPr>
        <w:t xml:space="preserve"> so </w:t>
      </w:r>
      <w:r w:rsidR="00E45005">
        <w:rPr>
          <w:rFonts w:ascii="Gentium" w:hAnsi="Gentium"/>
          <w:sz w:val="28"/>
          <w:szCs w:val="28"/>
        </w:rPr>
        <w:t xml:space="preserve">too the ceremonialism of Rome leads people to think that they can </w:t>
      </w:r>
      <w:r>
        <w:rPr>
          <w:rFonts w:ascii="Gentium" w:hAnsi="Gentium"/>
          <w:sz w:val="28"/>
          <w:szCs w:val="28"/>
        </w:rPr>
        <w:t xml:space="preserve">keep God happy </w:t>
      </w:r>
      <w:r w:rsidR="00E45005">
        <w:rPr>
          <w:rFonts w:ascii="Gentium" w:hAnsi="Gentium"/>
          <w:sz w:val="28"/>
          <w:szCs w:val="28"/>
        </w:rPr>
        <w:t xml:space="preserve">by doing the rituals </w:t>
      </w:r>
      <w:r>
        <w:rPr>
          <w:rFonts w:ascii="Gentium" w:hAnsi="Gentium"/>
          <w:sz w:val="28"/>
          <w:szCs w:val="28"/>
        </w:rPr>
        <w:t xml:space="preserve">but </w:t>
      </w:r>
      <w:r w:rsidR="00A647A4">
        <w:rPr>
          <w:rFonts w:ascii="Gentium" w:hAnsi="Gentium"/>
          <w:sz w:val="28"/>
          <w:szCs w:val="28"/>
        </w:rPr>
        <w:t xml:space="preserve">that </w:t>
      </w:r>
      <w:r>
        <w:rPr>
          <w:rFonts w:ascii="Gentium" w:hAnsi="Gentium"/>
          <w:sz w:val="28"/>
          <w:szCs w:val="28"/>
        </w:rPr>
        <w:t xml:space="preserve">they </w:t>
      </w:r>
      <w:r w:rsidR="00E45005">
        <w:rPr>
          <w:rFonts w:ascii="Gentium" w:hAnsi="Gentium"/>
          <w:sz w:val="28"/>
          <w:szCs w:val="28"/>
        </w:rPr>
        <w:t xml:space="preserve">don’t need </w:t>
      </w:r>
      <w:r w:rsidR="00AE5653">
        <w:rPr>
          <w:rFonts w:ascii="Gentium" w:hAnsi="Gentium"/>
          <w:sz w:val="28"/>
          <w:szCs w:val="28"/>
        </w:rPr>
        <w:t>offer Him their hearts.</w:t>
      </w:r>
    </w:p>
    <w:p w:rsidR="00EA14CD" w:rsidRPr="00AE5653" w:rsidRDefault="00AE5653" w:rsidP="00AE5653">
      <w:pPr>
        <w:numPr>
          <w:ilvl w:val="4"/>
          <w:numId w:val="4"/>
        </w:numPr>
        <w:rPr>
          <w:rFonts w:ascii="Gentium" w:hAnsi="Gentium"/>
          <w:b/>
          <w:sz w:val="28"/>
          <w:szCs w:val="28"/>
        </w:rPr>
      </w:pPr>
      <w:r>
        <w:rPr>
          <w:rFonts w:ascii="Gentium" w:hAnsi="Gentium"/>
          <w:sz w:val="28"/>
          <w:szCs w:val="28"/>
        </w:rPr>
        <w:t xml:space="preserve">An extreme version of what I talking about is those Mafia movies where you see a </w:t>
      </w:r>
      <w:proofErr w:type="spellStart"/>
      <w:r>
        <w:rPr>
          <w:rFonts w:ascii="Gentium" w:hAnsi="Gentium"/>
          <w:sz w:val="28"/>
          <w:szCs w:val="28"/>
        </w:rPr>
        <w:t>hitman</w:t>
      </w:r>
      <w:proofErr w:type="spellEnd"/>
      <w:r>
        <w:rPr>
          <w:rFonts w:ascii="Gentium" w:hAnsi="Gentium"/>
          <w:sz w:val="28"/>
          <w:szCs w:val="28"/>
        </w:rPr>
        <w:t xml:space="preserve"> kill someone and then go to the confessional and then ‘get back to work.’</w:t>
      </w:r>
    </w:p>
    <w:p w:rsidR="00AE5653" w:rsidRPr="00AE5653" w:rsidRDefault="00AE5653" w:rsidP="00AE5653">
      <w:pPr>
        <w:numPr>
          <w:ilvl w:val="4"/>
          <w:numId w:val="4"/>
        </w:numPr>
        <w:rPr>
          <w:rFonts w:ascii="Gentium" w:hAnsi="Gentium"/>
          <w:b/>
          <w:sz w:val="28"/>
          <w:szCs w:val="28"/>
        </w:rPr>
      </w:pPr>
      <w:r>
        <w:rPr>
          <w:rFonts w:ascii="Gentium" w:hAnsi="Gentium"/>
          <w:sz w:val="28"/>
          <w:lang w:val="en-US" w:eastAsia="en-NZ" w:bidi="he-IL"/>
        </w:rPr>
        <w:lastRenderedPageBreak/>
        <w:t xml:space="preserve">But we all know, even with our simple worship, how easy it is to go through the motions of worship while our minds are distracted; to recite a creed or sing a song without engaging with our hearts and minds.  </w:t>
      </w:r>
    </w:p>
    <w:p w:rsidR="00EA14CD" w:rsidRPr="00EA14CD" w:rsidRDefault="00AE5653" w:rsidP="00AE5653">
      <w:pPr>
        <w:numPr>
          <w:ilvl w:val="4"/>
          <w:numId w:val="4"/>
        </w:numPr>
        <w:rPr>
          <w:rFonts w:ascii="Gentium" w:hAnsi="Gentium"/>
          <w:b/>
          <w:sz w:val="28"/>
          <w:szCs w:val="28"/>
        </w:rPr>
      </w:pPr>
      <w:r>
        <w:rPr>
          <w:rFonts w:ascii="Gentium" w:hAnsi="Gentium"/>
          <w:sz w:val="28"/>
          <w:lang w:val="en-US" w:eastAsia="en-NZ" w:bidi="he-IL"/>
        </w:rPr>
        <w:t xml:space="preserve">But ceremonial and ritualistic worship lends itself to a going through the motions. </w:t>
      </w:r>
      <w:r w:rsidR="00EA14CD">
        <w:rPr>
          <w:rFonts w:ascii="Gentium" w:hAnsi="Gentium"/>
          <w:sz w:val="28"/>
          <w:lang w:val="en-US" w:eastAsia="en-NZ" w:bidi="he-IL"/>
        </w:rPr>
        <w:t xml:space="preserve"> And I will say more about this in our third and last point.</w:t>
      </w:r>
    </w:p>
    <w:p w:rsidR="00AE5653" w:rsidRPr="00AE5653" w:rsidRDefault="00AE5653" w:rsidP="00AE5653">
      <w:pPr>
        <w:ind w:left="340"/>
        <w:rPr>
          <w:rFonts w:ascii="Gentium" w:hAnsi="Gentium"/>
          <w:b/>
          <w:sz w:val="28"/>
          <w:szCs w:val="28"/>
        </w:rPr>
      </w:pPr>
    </w:p>
    <w:p w:rsidR="00FC2C85" w:rsidRPr="00EA14CD" w:rsidRDefault="00EA14CD" w:rsidP="00EA14CD">
      <w:pPr>
        <w:numPr>
          <w:ilvl w:val="2"/>
          <w:numId w:val="4"/>
        </w:numPr>
        <w:rPr>
          <w:rFonts w:ascii="Gentium" w:hAnsi="Gentium"/>
          <w:b/>
          <w:sz w:val="28"/>
          <w:szCs w:val="28"/>
        </w:rPr>
      </w:pPr>
      <w:r>
        <w:rPr>
          <w:rFonts w:ascii="Gentium" w:hAnsi="Gentium"/>
          <w:sz w:val="28"/>
          <w:szCs w:val="28"/>
        </w:rPr>
        <w:t xml:space="preserve">But before then there was one other group in the time of the Reformation that this article had in view.  And they were the </w:t>
      </w:r>
      <w:r w:rsidR="00FC2C85" w:rsidRPr="00EA14CD">
        <w:rPr>
          <w:rFonts w:ascii="Gentium" w:hAnsi="Gentium"/>
          <w:b/>
          <w:sz w:val="28"/>
          <w:szCs w:val="28"/>
        </w:rPr>
        <w:t>Ana</w:t>
      </w:r>
      <w:r>
        <w:rPr>
          <w:rFonts w:ascii="Gentium" w:hAnsi="Gentium"/>
          <w:b/>
          <w:sz w:val="28"/>
          <w:szCs w:val="28"/>
        </w:rPr>
        <w:t>b</w:t>
      </w:r>
      <w:r w:rsidR="00FC2C85" w:rsidRPr="00EA14CD">
        <w:rPr>
          <w:rFonts w:ascii="Gentium" w:hAnsi="Gentium"/>
          <w:b/>
          <w:sz w:val="28"/>
          <w:szCs w:val="28"/>
        </w:rPr>
        <w:t>aptists</w:t>
      </w:r>
      <w:r>
        <w:rPr>
          <w:rFonts w:ascii="Gentium" w:hAnsi="Gentium"/>
          <w:sz w:val="28"/>
          <w:szCs w:val="28"/>
        </w:rPr>
        <w:t xml:space="preserve"> or the Radical Reformers.  They looked at Rome and her doctrine of salvation and her worship and decided that the problem was the OT.  In their view, because Christ ha</w:t>
      </w:r>
      <w:r w:rsidR="00AE5653">
        <w:rPr>
          <w:rFonts w:ascii="Gentium" w:hAnsi="Gentium"/>
          <w:sz w:val="28"/>
          <w:szCs w:val="28"/>
        </w:rPr>
        <w:t>d</w:t>
      </w:r>
      <w:r>
        <w:rPr>
          <w:rFonts w:ascii="Gentium" w:hAnsi="Gentium"/>
          <w:sz w:val="28"/>
          <w:szCs w:val="28"/>
        </w:rPr>
        <w:t xml:space="preserve"> come and because we have the NT, we can ignore the OT.  And that is why the article continues, “In the meantime, we still use the testimonies taken from the law and prophets.”</w:t>
      </w:r>
    </w:p>
    <w:p w:rsidR="00AE5653" w:rsidRPr="003F4C6A" w:rsidRDefault="00AE5653" w:rsidP="00AE5653">
      <w:pPr>
        <w:numPr>
          <w:ilvl w:val="3"/>
          <w:numId w:val="4"/>
        </w:numPr>
        <w:rPr>
          <w:rFonts w:ascii="Gentium" w:hAnsi="Gentium"/>
          <w:b/>
          <w:sz w:val="28"/>
          <w:szCs w:val="28"/>
        </w:rPr>
      </w:pPr>
      <w:r>
        <w:rPr>
          <w:rFonts w:ascii="Gentium" w:hAnsi="Gentium"/>
          <w:sz w:val="28"/>
          <w:szCs w:val="28"/>
        </w:rPr>
        <w:t xml:space="preserve">You will remember that </w:t>
      </w:r>
      <w:r w:rsidRPr="00AE5653">
        <w:rPr>
          <w:rFonts w:ascii="Gentium" w:hAnsi="Gentium"/>
          <w:sz w:val="28"/>
          <w:szCs w:val="28"/>
        </w:rPr>
        <w:t>when Jesus met the two people on the road to Emmaus</w:t>
      </w:r>
      <w:r>
        <w:rPr>
          <w:rFonts w:ascii="Gentium" w:hAnsi="Gentium"/>
          <w:sz w:val="28"/>
          <w:szCs w:val="28"/>
        </w:rPr>
        <w:t xml:space="preserve">, </w:t>
      </w:r>
      <w:r w:rsidRPr="004B11C5">
        <w:rPr>
          <w:rFonts w:ascii="Gentium" w:hAnsi="Gentium"/>
          <w:sz w:val="28"/>
          <w:szCs w:val="28"/>
        </w:rPr>
        <w:t>“</w:t>
      </w:r>
      <w:r w:rsidRPr="003F4C6A">
        <w:rPr>
          <w:rFonts w:ascii="Gentium" w:hAnsi="Gentium"/>
          <w:i/>
          <w:sz w:val="28"/>
          <w:lang w:val="en-US" w:eastAsia="en-NZ" w:bidi="he-IL"/>
        </w:rPr>
        <w:t xml:space="preserve">beginning with Moses and all the Prophets </w:t>
      </w:r>
      <w:r>
        <w:rPr>
          <w:rFonts w:ascii="Gentium" w:hAnsi="Gentium"/>
          <w:i/>
          <w:sz w:val="28"/>
          <w:lang w:val="en-US" w:eastAsia="en-NZ" w:bidi="he-IL"/>
        </w:rPr>
        <w:t>(</w:t>
      </w:r>
      <w:r w:rsidRPr="003F4C6A">
        <w:rPr>
          <w:rFonts w:ascii="Gentium" w:hAnsi="Gentium"/>
          <w:i/>
          <w:sz w:val="28"/>
          <w:lang w:val="en-US" w:eastAsia="en-NZ" w:bidi="he-IL"/>
        </w:rPr>
        <w:t>meaning the OT!), He interpreted to them in all the Scriptures the things concerning Himself</w:t>
      </w:r>
      <w:r w:rsidRPr="004B11C5">
        <w:rPr>
          <w:rFonts w:ascii="Gentium" w:hAnsi="Gentium"/>
          <w:sz w:val="28"/>
          <w:lang w:val="en-US" w:eastAsia="en-NZ" w:bidi="he-IL"/>
        </w:rPr>
        <w:t xml:space="preserve">.”  The OT is about Jesus!  </w:t>
      </w:r>
    </w:p>
    <w:p w:rsidR="00EA14CD" w:rsidRPr="00AE5653" w:rsidRDefault="00EA14CD" w:rsidP="00EA14CD">
      <w:pPr>
        <w:numPr>
          <w:ilvl w:val="3"/>
          <w:numId w:val="4"/>
        </w:numPr>
        <w:rPr>
          <w:rFonts w:ascii="Gentium" w:hAnsi="Gentium"/>
          <w:b/>
          <w:sz w:val="28"/>
          <w:szCs w:val="28"/>
        </w:rPr>
      </w:pPr>
      <w:r>
        <w:rPr>
          <w:rFonts w:ascii="Gentium" w:hAnsi="Gentium"/>
          <w:sz w:val="28"/>
          <w:szCs w:val="28"/>
        </w:rPr>
        <w:t xml:space="preserve">When you read the OT looking for Christ, it comes alive!  And when you read the NT in the light of what the OT says about prophets, priests, kings, the temple, sacrifices, festivals, </w:t>
      </w:r>
      <w:r w:rsidR="00492E6C">
        <w:rPr>
          <w:rFonts w:ascii="Gentium" w:hAnsi="Gentium"/>
          <w:sz w:val="28"/>
          <w:szCs w:val="28"/>
        </w:rPr>
        <w:t>the Promised Land, Jerusalem, ceremonial washings, lambs, firstfruits, incense, candles, etc, wow!  The glory and majesty of Christ and His church and eternal life become clearer and more wonderful!</w:t>
      </w:r>
    </w:p>
    <w:p w:rsidR="00AE5653" w:rsidRPr="004B11C5" w:rsidRDefault="00AE5653" w:rsidP="00CB46B0">
      <w:pPr>
        <w:numPr>
          <w:ilvl w:val="4"/>
          <w:numId w:val="4"/>
        </w:numPr>
        <w:rPr>
          <w:rFonts w:ascii="Gentium" w:hAnsi="Gentium"/>
          <w:b/>
          <w:sz w:val="28"/>
          <w:szCs w:val="28"/>
        </w:rPr>
      </w:pPr>
      <w:r>
        <w:rPr>
          <w:rFonts w:ascii="Gentium" w:hAnsi="Gentium"/>
          <w:sz w:val="28"/>
          <w:szCs w:val="28"/>
        </w:rPr>
        <w:t xml:space="preserve">And we saw an example of this with </w:t>
      </w:r>
      <w:r w:rsidR="00CB46B0">
        <w:rPr>
          <w:rFonts w:ascii="Gentium" w:hAnsi="Gentium"/>
          <w:sz w:val="28"/>
          <w:szCs w:val="28"/>
        </w:rPr>
        <w:t>t</w:t>
      </w:r>
      <w:r>
        <w:rPr>
          <w:rFonts w:ascii="Gentium" w:hAnsi="Gentium"/>
          <w:sz w:val="28"/>
          <w:szCs w:val="28"/>
        </w:rPr>
        <w:t xml:space="preserve">he Passover and Jesus as the Lamb of God.  </w:t>
      </w:r>
    </w:p>
    <w:p w:rsidR="00492E6C" w:rsidRPr="003F4C6A" w:rsidRDefault="00366B03" w:rsidP="00CB46B0">
      <w:pPr>
        <w:numPr>
          <w:ilvl w:val="3"/>
          <w:numId w:val="4"/>
        </w:numPr>
        <w:rPr>
          <w:rFonts w:ascii="Gentium" w:hAnsi="Gentium"/>
          <w:b/>
          <w:sz w:val="28"/>
          <w:szCs w:val="28"/>
        </w:rPr>
      </w:pPr>
      <w:r w:rsidRPr="003F4C6A">
        <w:rPr>
          <w:rFonts w:ascii="Gentium" w:hAnsi="Gentium"/>
          <w:sz w:val="28"/>
          <w:szCs w:val="28"/>
        </w:rPr>
        <w:t xml:space="preserve">And </w:t>
      </w:r>
      <w:r w:rsidR="00E227A0">
        <w:rPr>
          <w:rFonts w:ascii="Gentium" w:hAnsi="Gentium"/>
          <w:sz w:val="28"/>
          <w:szCs w:val="28"/>
        </w:rPr>
        <w:t xml:space="preserve">seeing </w:t>
      </w:r>
      <w:r w:rsidRPr="003F4C6A">
        <w:rPr>
          <w:rFonts w:ascii="Gentium" w:hAnsi="Gentium"/>
          <w:sz w:val="28"/>
          <w:szCs w:val="28"/>
        </w:rPr>
        <w:t>th</w:t>
      </w:r>
      <w:r w:rsidR="003F4C6A">
        <w:rPr>
          <w:rFonts w:ascii="Gentium" w:hAnsi="Gentium"/>
          <w:sz w:val="28"/>
          <w:szCs w:val="28"/>
        </w:rPr>
        <w:t>ings like this</w:t>
      </w:r>
      <w:r w:rsidRPr="003F4C6A">
        <w:rPr>
          <w:rFonts w:ascii="Gentium" w:hAnsi="Gentium"/>
          <w:sz w:val="28"/>
          <w:szCs w:val="28"/>
        </w:rPr>
        <w:t xml:space="preserve"> </w:t>
      </w:r>
      <w:r w:rsidR="00E227A0">
        <w:rPr>
          <w:rFonts w:ascii="Gentium" w:hAnsi="Gentium"/>
          <w:sz w:val="28"/>
          <w:szCs w:val="28"/>
        </w:rPr>
        <w:t xml:space="preserve">will </w:t>
      </w:r>
      <w:r w:rsidRPr="003F4C6A">
        <w:rPr>
          <w:rFonts w:ascii="Gentium" w:hAnsi="Gentium"/>
          <w:sz w:val="28"/>
          <w:szCs w:val="28"/>
        </w:rPr>
        <w:t xml:space="preserve">make us eager to </w:t>
      </w:r>
      <w:r w:rsidRPr="00E227A0">
        <w:rPr>
          <w:rFonts w:ascii="Gentium" w:hAnsi="Gentium"/>
          <w:i/>
          <w:sz w:val="28"/>
          <w:szCs w:val="28"/>
        </w:rPr>
        <w:t>believe</w:t>
      </w:r>
      <w:r w:rsidRPr="003F4C6A">
        <w:rPr>
          <w:rFonts w:ascii="Gentium" w:hAnsi="Gentium"/>
          <w:sz w:val="28"/>
          <w:szCs w:val="28"/>
        </w:rPr>
        <w:t xml:space="preserve"> and to </w:t>
      </w:r>
      <w:r w:rsidRPr="00E227A0">
        <w:rPr>
          <w:rFonts w:ascii="Gentium" w:hAnsi="Gentium"/>
          <w:i/>
          <w:sz w:val="28"/>
          <w:szCs w:val="28"/>
        </w:rPr>
        <w:t>love</w:t>
      </w:r>
      <w:r w:rsidRPr="003F4C6A">
        <w:rPr>
          <w:rFonts w:ascii="Gentium" w:hAnsi="Gentium"/>
          <w:sz w:val="28"/>
          <w:szCs w:val="28"/>
        </w:rPr>
        <w:t xml:space="preserve"> and to </w:t>
      </w:r>
      <w:r w:rsidRPr="00E227A0">
        <w:rPr>
          <w:rFonts w:ascii="Gentium" w:hAnsi="Gentium"/>
          <w:i/>
          <w:sz w:val="28"/>
          <w:szCs w:val="28"/>
        </w:rPr>
        <w:t>obey</w:t>
      </w:r>
      <w:r w:rsidR="00E227A0">
        <w:rPr>
          <w:rFonts w:ascii="Gentium" w:hAnsi="Gentium"/>
          <w:i/>
          <w:sz w:val="28"/>
          <w:szCs w:val="28"/>
        </w:rPr>
        <w:t xml:space="preserve"> </w:t>
      </w:r>
      <w:r w:rsidR="00E227A0" w:rsidRPr="00E227A0">
        <w:rPr>
          <w:rFonts w:ascii="Gentium" w:hAnsi="Gentium"/>
          <w:sz w:val="28"/>
          <w:szCs w:val="28"/>
        </w:rPr>
        <w:t>Christ</w:t>
      </w:r>
      <w:r w:rsidRPr="003F4C6A">
        <w:rPr>
          <w:rFonts w:ascii="Gentium" w:hAnsi="Gentium"/>
          <w:sz w:val="28"/>
          <w:szCs w:val="28"/>
        </w:rPr>
        <w:t>!</w:t>
      </w:r>
    </w:p>
    <w:p w:rsidR="00EA14CD" w:rsidRPr="00EA14CD" w:rsidRDefault="00EA14CD" w:rsidP="00F32467">
      <w:pPr>
        <w:ind w:left="680"/>
        <w:rPr>
          <w:rFonts w:ascii="Gentium" w:hAnsi="Gentium"/>
          <w:b/>
          <w:sz w:val="28"/>
          <w:szCs w:val="28"/>
        </w:rPr>
      </w:pPr>
    </w:p>
    <w:p w:rsidR="00F32467" w:rsidRPr="00536893" w:rsidRDefault="00F32467" w:rsidP="00B812C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t>
      </w:r>
      <w:r w:rsidR="00536893" w:rsidRPr="00B901AF">
        <w:rPr>
          <w:rFonts w:ascii="Gentium" w:hAnsi="Gentium"/>
          <w:sz w:val="28"/>
          <w:szCs w:val="28"/>
        </w:rPr>
        <w:t xml:space="preserve">the doctrine of </w:t>
      </w:r>
      <w:r w:rsidR="00536893" w:rsidRPr="00B901AF">
        <w:rPr>
          <w:rFonts w:ascii="Gentium" w:hAnsi="Gentium"/>
          <w:i/>
          <w:sz w:val="28"/>
          <w:szCs w:val="28"/>
        </w:rPr>
        <w:t>In Christ Alone</w:t>
      </w:r>
      <w:r w:rsidR="00536893" w:rsidRPr="00B901AF">
        <w:rPr>
          <w:rFonts w:ascii="Gentium" w:hAnsi="Gentium"/>
          <w:sz w:val="28"/>
          <w:szCs w:val="28"/>
        </w:rPr>
        <w:t xml:space="preserve"> that we have in Colossians 2</w:t>
      </w:r>
      <w:r w:rsidR="00536893">
        <w:rPr>
          <w:rFonts w:ascii="Gentium" w:hAnsi="Gentium"/>
          <w:sz w:val="28"/>
          <w:szCs w:val="28"/>
        </w:rPr>
        <w:t xml:space="preserve"> spoke powerfully </w:t>
      </w:r>
      <w:r w:rsidR="00B812C8">
        <w:rPr>
          <w:rFonts w:ascii="Gentium" w:hAnsi="Gentium"/>
          <w:sz w:val="28"/>
          <w:szCs w:val="28"/>
        </w:rPr>
        <w:t xml:space="preserve">also </w:t>
      </w:r>
      <w:r w:rsidR="00536893">
        <w:rPr>
          <w:rFonts w:ascii="Gentium" w:hAnsi="Gentium"/>
          <w:sz w:val="28"/>
          <w:szCs w:val="28"/>
        </w:rPr>
        <w:t xml:space="preserve">to errors in the time of the </w:t>
      </w:r>
      <w:r w:rsidR="00536893" w:rsidRPr="00B812C8">
        <w:rPr>
          <w:rFonts w:ascii="Gentium" w:hAnsi="Gentium"/>
          <w:b/>
          <w:sz w:val="28"/>
          <w:szCs w:val="28"/>
        </w:rPr>
        <w:t>Reformation</w:t>
      </w:r>
      <w:r w:rsidR="00536893">
        <w:rPr>
          <w:rFonts w:ascii="Gentium" w:hAnsi="Gentium"/>
          <w:sz w:val="28"/>
          <w:szCs w:val="28"/>
        </w:rPr>
        <w:t xml:space="preserve">.  There should be no ceremonies and symbols of the law among Christians but the OT </w:t>
      </w:r>
      <w:r w:rsidR="00B812C8">
        <w:rPr>
          <w:rFonts w:ascii="Gentium" w:hAnsi="Gentium"/>
          <w:sz w:val="28"/>
          <w:szCs w:val="28"/>
        </w:rPr>
        <w:t>enriches our faith and obedience as believers.  So</w:t>
      </w:r>
      <w:r w:rsidRPr="00536893">
        <w:rPr>
          <w:rFonts w:ascii="Gentium" w:hAnsi="Gentium"/>
          <w:sz w:val="28"/>
          <w:szCs w:val="28"/>
        </w:rPr>
        <w:t xml:space="preserve"> we can end now with a few thoughts about </w:t>
      </w:r>
      <w:r w:rsidRPr="00536893">
        <w:rPr>
          <w:rFonts w:ascii="Gentium" w:hAnsi="Gentium"/>
          <w:i/>
          <w:sz w:val="28"/>
          <w:szCs w:val="28"/>
        </w:rPr>
        <w:t>In Christ Alone</w:t>
      </w:r>
      <w:r w:rsidRPr="00536893">
        <w:rPr>
          <w:rFonts w:ascii="Gentium" w:hAnsi="Gentium"/>
          <w:sz w:val="28"/>
          <w:szCs w:val="28"/>
        </w:rPr>
        <w:t xml:space="preserve"> and </w:t>
      </w:r>
      <w:r w:rsidRPr="00536893">
        <w:rPr>
          <w:rFonts w:ascii="Gentium" w:hAnsi="Gentium"/>
          <w:b/>
          <w:sz w:val="28"/>
          <w:szCs w:val="28"/>
        </w:rPr>
        <w:t>Our</w:t>
      </w:r>
      <w:r w:rsidRPr="00536893">
        <w:rPr>
          <w:rFonts w:ascii="Gentium" w:hAnsi="Gentium"/>
          <w:sz w:val="28"/>
          <w:szCs w:val="28"/>
        </w:rPr>
        <w:t xml:space="preserve"> Situation.</w:t>
      </w:r>
    </w:p>
    <w:p w:rsidR="00A215CC" w:rsidRPr="00A215CC" w:rsidRDefault="00A215CC" w:rsidP="00A215CC">
      <w:pPr>
        <w:rPr>
          <w:rFonts w:ascii="Gentium" w:hAnsi="Gentium"/>
          <w:b/>
          <w:sz w:val="28"/>
          <w:szCs w:val="28"/>
        </w:rPr>
      </w:pPr>
    </w:p>
    <w:p w:rsidR="00E227A0" w:rsidRPr="00E227A0" w:rsidRDefault="00E227A0" w:rsidP="00E227A0">
      <w:pPr>
        <w:numPr>
          <w:ilvl w:val="1"/>
          <w:numId w:val="4"/>
        </w:numPr>
        <w:rPr>
          <w:rFonts w:ascii="Gentium" w:hAnsi="Gentium"/>
          <w:b/>
          <w:sz w:val="28"/>
          <w:szCs w:val="28"/>
        </w:rPr>
      </w:pPr>
      <w:r>
        <w:rPr>
          <w:rFonts w:ascii="Gentium" w:hAnsi="Gentium"/>
          <w:sz w:val="28"/>
          <w:szCs w:val="28"/>
        </w:rPr>
        <w:t xml:space="preserve">And the first is that in terms of salvation it is </w:t>
      </w:r>
      <w:r w:rsidRPr="00E227A0">
        <w:rPr>
          <w:rFonts w:ascii="Gentium" w:hAnsi="Gentium"/>
          <w:i/>
          <w:sz w:val="28"/>
          <w:szCs w:val="28"/>
        </w:rPr>
        <w:t>In Christ Alone</w:t>
      </w:r>
      <w:r>
        <w:rPr>
          <w:rFonts w:ascii="Gentium" w:hAnsi="Gentium"/>
          <w:sz w:val="28"/>
          <w:szCs w:val="28"/>
        </w:rPr>
        <w:t>.</w:t>
      </w:r>
      <w:r w:rsidRPr="00E227A0">
        <w:rPr>
          <w:rFonts w:ascii="Gentium" w:hAnsi="Gentium"/>
          <w:sz w:val="28"/>
          <w:szCs w:val="28"/>
        </w:rPr>
        <w:t xml:space="preserve"> </w:t>
      </w:r>
      <w:r>
        <w:rPr>
          <w:rFonts w:ascii="Gentium" w:hAnsi="Gentium"/>
          <w:sz w:val="28"/>
          <w:szCs w:val="28"/>
        </w:rPr>
        <w:t xml:space="preserve"> Must </w:t>
      </w:r>
      <w:r w:rsidR="00B9704C">
        <w:rPr>
          <w:rFonts w:ascii="Gentium" w:hAnsi="Gentium"/>
          <w:sz w:val="28"/>
          <w:szCs w:val="28"/>
        </w:rPr>
        <w:t>we</w:t>
      </w:r>
      <w:r>
        <w:rPr>
          <w:rFonts w:ascii="Gentium" w:hAnsi="Gentium"/>
          <w:sz w:val="28"/>
          <w:szCs w:val="28"/>
        </w:rPr>
        <w:t xml:space="preserve"> read the Bible?  Yes.  We are commanded to in the Bible.  Must we be baptized?  Yes.  We are commanded to in the Bible.  Must we be members of </w:t>
      </w:r>
      <w:r w:rsidR="00B9704C">
        <w:rPr>
          <w:rFonts w:ascii="Gentium" w:hAnsi="Gentium"/>
          <w:sz w:val="28"/>
          <w:szCs w:val="28"/>
        </w:rPr>
        <w:t>a</w:t>
      </w:r>
      <w:r>
        <w:rPr>
          <w:rFonts w:ascii="Gentium" w:hAnsi="Gentium"/>
          <w:sz w:val="28"/>
          <w:szCs w:val="28"/>
        </w:rPr>
        <w:t xml:space="preserve"> church</w:t>
      </w:r>
      <w:r w:rsidR="00B9704C">
        <w:rPr>
          <w:rFonts w:ascii="Gentium" w:hAnsi="Gentium"/>
          <w:sz w:val="28"/>
          <w:szCs w:val="28"/>
        </w:rPr>
        <w:t xml:space="preserve"> and attend worship</w:t>
      </w:r>
      <w:r>
        <w:rPr>
          <w:rFonts w:ascii="Gentium" w:hAnsi="Gentium"/>
          <w:sz w:val="28"/>
          <w:szCs w:val="28"/>
        </w:rPr>
        <w:t xml:space="preserve">?  Yes.  We are commanded to in the Bible.  Must we tithe – give 10% of our income to the Lord?  Yes.  We are commanded to in the Bible.  </w:t>
      </w:r>
      <w:r w:rsidR="00B9704C">
        <w:rPr>
          <w:rFonts w:ascii="Gentium" w:hAnsi="Gentium"/>
          <w:sz w:val="28"/>
          <w:szCs w:val="28"/>
        </w:rPr>
        <w:t>So h</w:t>
      </w:r>
      <w:r w:rsidR="00B8439F">
        <w:rPr>
          <w:rFonts w:ascii="Gentium" w:hAnsi="Gentium"/>
          <w:sz w:val="28"/>
          <w:szCs w:val="28"/>
        </w:rPr>
        <w:t xml:space="preserve">ow </w:t>
      </w:r>
      <w:r w:rsidR="00B9704C">
        <w:rPr>
          <w:rFonts w:ascii="Gentium" w:hAnsi="Gentium"/>
          <w:sz w:val="28"/>
          <w:szCs w:val="28"/>
        </w:rPr>
        <w:t>is</w:t>
      </w:r>
      <w:r w:rsidR="00B8439F">
        <w:rPr>
          <w:rFonts w:ascii="Gentium" w:hAnsi="Gentium"/>
          <w:sz w:val="28"/>
          <w:szCs w:val="28"/>
        </w:rPr>
        <w:t xml:space="preserve"> a person saved?  Is it by doing these things?  No.  It is by </w:t>
      </w:r>
      <w:r w:rsidR="00B9704C">
        <w:rPr>
          <w:rFonts w:ascii="Gentium" w:hAnsi="Gentium"/>
          <w:sz w:val="28"/>
          <w:szCs w:val="28"/>
        </w:rPr>
        <w:t xml:space="preserve">repenting of your sin and </w:t>
      </w:r>
      <w:r w:rsidR="00B8439F">
        <w:rPr>
          <w:rFonts w:ascii="Gentium" w:hAnsi="Gentium"/>
          <w:sz w:val="28"/>
          <w:szCs w:val="28"/>
        </w:rPr>
        <w:t xml:space="preserve">trusting in Christ alone.  None </w:t>
      </w:r>
      <w:r>
        <w:rPr>
          <w:rFonts w:ascii="Gentium" w:hAnsi="Gentium"/>
          <w:sz w:val="28"/>
          <w:szCs w:val="28"/>
        </w:rPr>
        <w:t xml:space="preserve">of these things </w:t>
      </w:r>
      <w:r w:rsidR="00B9704C">
        <w:rPr>
          <w:rFonts w:ascii="Gentium" w:hAnsi="Gentium"/>
          <w:sz w:val="28"/>
          <w:szCs w:val="28"/>
        </w:rPr>
        <w:t xml:space="preserve">can </w:t>
      </w:r>
      <w:r>
        <w:rPr>
          <w:rFonts w:ascii="Gentium" w:hAnsi="Gentium"/>
          <w:sz w:val="28"/>
          <w:szCs w:val="28"/>
        </w:rPr>
        <w:t>earn salvation or contribute to salvation</w:t>
      </w:r>
      <w:r w:rsidR="00B9704C">
        <w:rPr>
          <w:rFonts w:ascii="Gentium" w:hAnsi="Gentium"/>
          <w:sz w:val="28"/>
          <w:szCs w:val="28"/>
        </w:rPr>
        <w:t>; t</w:t>
      </w:r>
      <w:r>
        <w:rPr>
          <w:rFonts w:ascii="Gentium" w:hAnsi="Gentium"/>
          <w:sz w:val="28"/>
          <w:szCs w:val="28"/>
        </w:rPr>
        <w:t xml:space="preserve">hey are works of thankfulness </w:t>
      </w:r>
      <w:r w:rsidRPr="00B9704C">
        <w:rPr>
          <w:rFonts w:ascii="Gentium" w:hAnsi="Gentium"/>
          <w:i/>
          <w:sz w:val="28"/>
          <w:szCs w:val="28"/>
        </w:rPr>
        <w:t>for</w:t>
      </w:r>
      <w:r>
        <w:rPr>
          <w:rFonts w:ascii="Gentium" w:hAnsi="Gentium"/>
          <w:sz w:val="28"/>
          <w:szCs w:val="28"/>
        </w:rPr>
        <w:t xml:space="preserve"> our salvation.</w:t>
      </w:r>
      <w:r w:rsidR="00B8439F">
        <w:rPr>
          <w:rFonts w:ascii="Gentium" w:hAnsi="Gentium"/>
          <w:sz w:val="28"/>
          <w:szCs w:val="28"/>
        </w:rPr>
        <w:t xml:space="preserve">  Our salvation is </w:t>
      </w:r>
      <w:r w:rsidR="00B8439F" w:rsidRPr="00B8439F">
        <w:rPr>
          <w:rFonts w:ascii="Gentium" w:hAnsi="Gentium"/>
          <w:i/>
          <w:sz w:val="28"/>
          <w:szCs w:val="28"/>
        </w:rPr>
        <w:t>In Christ Alone</w:t>
      </w:r>
      <w:r w:rsidR="00B8439F">
        <w:rPr>
          <w:rFonts w:ascii="Gentium" w:hAnsi="Gentium"/>
          <w:sz w:val="28"/>
          <w:szCs w:val="28"/>
        </w:rPr>
        <w:t>.</w:t>
      </w:r>
    </w:p>
    <w:p w:rsidR="001E34E3" w:rsidRDefault="001E34E3" w:rsidP="001E34E3">
      <w:pPr>
        <w:ind w:left="340"/>
        <w:rPr>
          <w:rFonts w:ascii="Gentium" w:hAnsi="Gentium"/>
          <w:b/>
          <w:sz w:val="28"/>
          <w:szCs w:val="28"/>
        </w:rPr>
      </w:pPr>
    </w:p>
    <w:p w:rsidR="002D56B9" w:rsidRPr="00D91ECB" w:rsidRDefault="00D83A4D" w:rsidP="002D56B9">
      <w:pPr>
        <w:numPr>
          <w:ilvl w:val="1"/>
          <w:numId w:val="4"/>
        </w:numPr>
        <w:rPr>
          <w:rFonts w:ascii="Gentium" w:hAnsi="Gentium"/>
          <w:b/>
          <w:sz w:val="28"/>
          <w:szCs w:val="28"/>
        </w:rPr>
      </w:pPr>
      <w:r>
        <w:rPr>
          <w:rFonts w:ascii="Gentium" w:hAnsi="Gentium"/>
          <w:sz w:val="28"/>
          <w:szCs w:val="28"/>
        </w:rPr>
        <w:t xml:space="preserve">But </w:t>
      </w:r>
      <w:r w:rsidR="00D253F1">
        <w:rPr>
          <w:rFonts w:ascii="Gentium" w:hAnsi="Gentium"/>
          <w:sz w:val="28"/>
          <w:szCs w:val="28"/>
        </w:rPr>
        <w:t xml:space="preserve">from what we have seen about Christ as the substance of the OT shadows, </w:t>
      </w:r>
      <w:r w:rsidR="002D56B9">
        <w:rPr>
          <w:rFonts w:ascii="Gentium" w:hAnsi="Gentium"/>
          <w:sz w:val="28"/>
          <w:szCs w:val="28"/>
        </w:rPr>
        <w:t xml:space="preserve">I hope you can see why the fixation of so many professing Christians today with the </w:t>
      </w:r>
      <w:r w:rsidR="002D56B9" w:rsidRPr="00B75623">
        <w:rPr>
          <w:rFonts w:ascii="Gentium" w:hAnsi="Gentium"/>
          <w:b/>
          <w:sz w:val="28"/>
          <w:szCs w:val="28"/>
        </w:rPr>
        <w:t xml:space="preserve">nation of </w:t>
      </w:r>
      <w:r w:rsidR="002D56B9" w:rsidRPr="00B75623">
        <w:rPr>
          <w:rFonts w:ascii="Gentium" w:hAnsi="Gentium"/>
          <w:b/>
          <w:sz w:val="28"/>
          <w:szCs w:val="28"/>
        </w:rPr>
        <w:lastRenderedPageBreak/>
        <w:t>Israel</w:t>
      </w:r>
      <w:r w:rsidR="002D56B9">
        <w:rPr>
          <w:rFonts w:ascii="Gentium" w:hAnsi="Gentium"/>
          <w:sz w:val="28"/>
          <w:szCs w:val="28"/>
        </w:rPr>
        <w:t xml:space="preserve"> and the hope of a rebuilt temple in Jerusalem is a denial of </w:t>
      </w:r>
      <w:r w:rsidR="002D56B9" w:rsidRPr="00C21E91">
        <w:rPr>
          <w:rFonts w:ascii="Gentium" w:hAnsi="Gentium"/>
          <w:i/>
          <w:sz w:val="28"/>
          <w:szCs w:val="28"/>
        </w:rPr>
        <w:t>In Christ Alone</w:t>
      </w:r>
      <w:r w:rsidR="002D56B9">
        <w:rPr>
          <w:rFonts w:ascii="Gentium" w:hAnsi="Gentium"/>
          <w:sz w:val="28"/>
          <w:szCs w:val="28"/>
        </w:rPr>
        <w:t xml:space="preserve">.  </w:t>
      </w:r>
      <w:r w:rsidR="00082199">
        <w:rPr>
          <w:rFonts w:ascii="Gentium" w:hAnsi="Gentium"/>
          <w:sz w:val="28"/>
          <w:szCs w:val="28"/>
        </w:rPr>
        <w:t xml:space="preserve">Israel and Jerusalem and the temple and the sacrifices were shadows for God’s OT people.  But Christ, the substance, has come!  We look to Him and the church and heaven now, not to a patch of dirt in the </w:t>
      </w:r>
      <w:r w:rsidR="00337D73">
        <w:rPr>
          <w:rFonts w:ascii="Gentium" w:hAnsi="Gentium"/>
          <w:sz w:val="28"/>
          <w:szCs w:val="28"/>
        </w:rPr>
        <w:t>M</w:t>
      </w:r>
      <w:r w:rsidR="00082199">
        <w:rPr>
          <w:rFonts w:ascii="Gentium" w:hAnsi="Gentium"/>
          <w:sz w:val="28"/>
          <w:szCs w:val="28"/>
        </w:rPr>
        <w:t>iddle East!</w:t>
      </w:r>
    </w:p>
    <w:p w:rsidR="002D56B9" w:rsidRPr="002D56B9" w:rsidRDefault="002D56B9" w:rsidP="002D56B9">
      <w:pPr>
        <w:rPr>
          <w:rFonts w:ascii="Gentium" w:hAnsi="Gentium"/>
          <w:b/>
          <w:sz w:val="28"/>
          <w:szCs w:val="28"/>
        </w:rPr>
      </w:pPr>
    </w:p>
    <w:p w:rsidR="00CF5CEC" w:rsidRPr="00CF5CEC" w:rsidRDefault="00255EE8" w:rsidP="00E227A0">
      <w:pPr>
        <w:numPr>
          <w:ilvl w:val="1"/>
          <w:numId w:val="4"/>
        </w:numPr>
        <w:rPr>
          <w:rFonts w:ascii="Gentium" w:hAnsi="Gentium"/>
          <w:b/>
          <w:sz w:val="28"/>
          <w:szCs w:val="28"/>
        </w:rPr>
      </w:pPr>
      <w:r>
        <w:rPr>
          <w:rFonts w:ascii="Gentium" w:hAnsi="Gentium"/>
          <w:sz w:val="28"/>
          <w:szCs w:val="28"/>
        </w:rPr>
        <w:t>And th</w:t>
      </w:r>
      <w:r w:rsidR="004F55EC">
        <w:rPr>
          <w:rFonts w:ascii="Gentium" w:hAnsi="Gentium"/>
          <w:sz w:val="28"/>
          <w:szCs w:val="28"/>
        </w:rPr>
        <w:t xml:space="preserve">at brings us </w:t>
      </w:r>
      <w:r>
        <w:rPr>
          <w:rFonts w:ascii="Gentium" w:hAnsi="Gentium"/>
          <w:sz w:val="28"/>
          <w:szCs w:val="28"/>
        </w:rPr>
        <w:t xml:space="preserve">to our </w:t>
      </w:r>
      <w:r w:rsidR="002D56B9">
        <w:rPr>
          <w:rFonts w:ascii="Gentium" w:hAnsi="Gentium"/>
          <w:sz w:val="28"/>
          <w:szCs w:val="28"/>
        </w:rPr>
        <w:t xml:space="preserve">final </w:t>
      </w:r>
      <w:r>
        <w:rPr>
          <w:rFonts w:ascii="Gentium" w:hAnsi="Gentium"/>
          <w:sz w:val="28"/>
          <w:szCs w:val="28"/>
        </w:rPr>
        <w:t xml:space="preserve">point of application, which is </w:t>
      </w:r>
      <w:r w:rsidRPr="0061788E">
        <w:rPr>
          <w:rFonts w:ascii="Gentium" w:hAnsi="Gentium"/>
          <w:b/>
          <w:sz w:val="28"/>
          <w:szCs w:val="28"/>
        </w:rPr>
        <w:t>how we worship</w:t>
      </w:r>
      <w:r>
        <w:rPr>
          <w:rFonts w:ascii="Gentium" w:hAnsi="Gentium"/>
          <w:sz w:val="28"/>
          <w:szCs w:val="28"/>
        </w:rPr>
        <w:t xml:space="preserve">.  </w:t>
      </w:r>
      <w:r w:rsidR="0061788E">
        <w:rPr>
          <w:rFonts w:ascii="Gentium" w:hAnsi="Gentium"/>
          <w:sz w:val="28"/>
          <w:szCs w:val="28"/>
        </w:rPr>
        <w:t xml:space="preserve">As you can see, </w:t>
      </w:r>
      <w:r>
        <w:rPr>
          <w:rFonts w:ascii="Gentium" w:hAnsi="Gentium"/>
          <w:sz w:val="28"/>
          <w:szCs w:val="28"/>
        </w:rPr>
        <w:t xml:space="preserve">I am not wearing ceremonial robes.  There are no candles.  There is no incense.  Our building is plain and unadorned and we could just as easily worship in the </w:t>
      </w:r>
      <w:proofErr w:type="spellStart"/>
      <w:r>
        <w:rPr>
          <w:rFonts w:ascii="Gentium" w:hAnsi="Gentium"/>
          <w:sz w:val="28"/>
          <w:szCs w:val="28"/>
        </w:rPr>
        <w:t>carpark</w:t>
      </w:r>
      <w:proofErr w:type="spellEnd"/>
      <w:r>
        <w:rPr>
          <w:rFonts w:ascii="Gentium" w:hAnsi="Gentium"/>
          <w:sz w:val="28"/>
          <w:szCs w:val="28"/>
        </w:rPr>
        <w:t xml:space="preserve"> or on a beach because it is not about the building.  </w:t>
      </w:r>
      <w:r w:rsidR="00CF5CEC">
        <w:rPr>
          <w:rFonts w:ascii="Gentium" w:hAnsi="Gentium"/>
          <w:sz w:val="28"/>
          <w:szCs w:val="28"/>
        </w:rPr>
        <w:t xml:space="preserve">And we have a table that we use for Lord’s Supper but it is not an altar and in the centre </w:t>
      </w:r>
      <w:r w:rsidR="0061788E">
        <w:rPr>
          <w:rFonts w:ascii="Gentium" w:hAnsi="Gentium"/>
          <w:sz w:val="28"/>
          <w:szCs w:val="28"/>
        </w:rPr>
        <w:t xml:space="preserve">here </w:t>
      </w:r>
      <w:r w:rsidR="00CF5CEC">
        <w:rPr>
          <w:rFonts w:ascii="Gentium" w:hAnsi="Gentium"/>
          <w:sz w:val="28"/>
          <w:szCs w:val="28"/>
        </w:rPr>
        <w:t>we have the pulpit because it is the word of Christ that is central in NT worship.  And our ceremonies are baptism and the Lord’s Supper.  They are simple ceremonies</w:t>
      </w:r>
      <w:r w:rsidR="0043438B">
        <w:rPr>
          <w:rFonts w:ascii="Gentium" w:hAnsi="Gentium"/>
          <w:sz w:val="28"/>
          <w:szCs w:val="28"/>
        </w:rPr>
        <w:t xml:space="preserve"> and </w:t>
      </w:r>
      <w:r w:rsidR="00CF5CEC">
        <w:rPr>
          <w:rFonts w:ascii="Gentium" w:hAnsi="Gentium"/>
          <w:sz w:val="28"/>
          <w:szCs w:val="28"/>
        </w:rPr>
        <w:t>there is no blood because the blood of Jesus has washed away our sins on the cross.</w:t>
      </w:r>
      <w:r w:rsidR="00E227A0" w:rsidRPr="00E227A0">
        <w:rPr>
          <w:rFonts w:ascii="Gentium" w:hAnsi="Gentium"/>
          <w:sz w:val="28"/>
          <w:szCs w:val="28"/>
        </w:rPr>
        <w:t xml:space="preserve">  </w:t>
      </w:r>
    </w:p>
    <w:p w:rsidR="00CF5CEC" w:rsidRPr="00CF5CEC" w:rsidRDefault="00CF5CEC" w:rsidP="00CF5CEC">
      <w:pPr>
        <w:numPr>
          <w:ilvl w:val="2"/>
          <w:numId w:val="4"/>
        </w:numPr>
        <w:rPr>
          <w:rFonts w:ascii="Gentium" w:hAnsi="Gentium"/>
          <w:b/>
          <w:sz w:val="28"/>
          <w:szCs w:val="28"/>
        </w:rPr>
      </w:pPr>
      <w:r>
        <w:rPr>
          <w:rFonts w:ascii="Gentium" w:hAnsi="Gentium"/>
          <w:sz w:val="28"/>
          <w:szCs w:val="28"/>
        </w:rPr>
        <w:t xml:space="preserve">Someone has described the Bible in this way: The </w:t>
      </w:r>
      <w:r w:rsidR="00F32467" w:rsidRPr="00E227A0">
        <w:rPr>
          <w:rFonts w:ascii="Gentium" w:hAnsi="Gentium"/>
          <w:sz w:val="28"/>
          <w:szCs w:val="28"/>
        </w:rPr>
        <w:t xml:space="preserve">OT is </w:t>
      </w:r>
      <w:r>
        <w:rPr>
          <w:rFonts w:ascii="Gentium" w:hAnsi="Gentium"/>
          <w:sz w:val="28"/>
          <w:szCs w:val="28"/>
        </w:rPr>
        <w:t xml:space="preserve">a </w:t>
      </w:r>
      <w:r w:rsidR="00F32467" w:rsidRPr="00E227A0">
        <w:rPr>
          <w:rFonts w:ascii="Gentium" w:hAnsi="Gentium"/>
          <w:sz w:val="28"/>
          <w:szCs w:val="28"/>
        </w:rPr>
        <w:t>book with many pictures and little text</w:t>
      </w:r>
      <w:r>
        <w:rPr>
          <w:rFonts w:ascii="Gentium" w:hAnsi="Gentium"/>
          <w:sz w:val="28"/>
          <w:szCs w:val="28"/>
        </w:rPr>
        <w:t>, the</w:t>
      </w:r>
      <w:r w:rsidR="00F32467" w:rsidRPr="00E227A0">
        <w:rPr>
          <w:rFonts w:ascii="Gentium" w:hAnsi="Gentium"/>
          <w:sz w:val="28"/>
          <w:szCs w:val="28"/>
        </w:rPr>
        <w:t xml:space="preserve"> NT is </w:t>
      </w:r>
      <w:r>
        <w:rPr>
          <w:rFonts w:ascii="Gentium" w:hAnsi="Gentium"/>
          <w:sz w:val="28"/>
          <w:szCs w:val="28"/>
        </w:rPr>
        <w:t xml:space="preserve">lots of </w:t>
      </w:r>
      <w:r w:rsidR="00F32467" w:rsidRPr="00E227A0">
        <w:rPr>
          <w:rFonts w:ascii="Gentium" w:hAnsi="Gentium"/>
          <w:sz w:val="28"/>
          <w:szCs w:val="28"/>
        </w:rPr>
        <w:t xml:space="preserve">text with </w:t>
      </w:r>
      <w:r>
        <w:rPr>
          <w:rFonts w:ascii="Gentium" w:hAnsi="Gentium"/>
          <w:sz w:val="28"/>
          <w:szCs w:val="28"/>
        </w:rPr>
        <w:t xml:space="preserve">very </w:t>
      </w:r>
      <w:r w:rsidR="00F32467" w:rsidRPr="00E227A0">
        <w:rPr>
          <w:rFonts w:ascii="Gentium" w:hAnsi="Gentium"/>
          <w:sz w:val="28"/>
          <w:szCs w:val="28"/>
        </w:rPr>
        <w:t>few pictures!</w:t>
      </w:r>
      <w:r>
        <w:rPr>
          <w:rFonts w:ascii="Gentium" w:hAnsi="Gentium"/>
          <w:sz w:val="28"/>
          <w:szCs w:val="28"/>
        </w:rPr>
        <w:t xml:space="preserve">  </w:t>
      </w:r>
    </w:p>
    <w:p w:rsidR="00F32467" w:rsidRPr="005B03B8" w:rsidRDefault="00CF5CEC" w:rsidP="00CF5CEC">
      <w:pPr>
        <w:numPr>
          <w:ilvl w:val="2"/>
          <w:numId w:val="4"/>
        </w:numPr>
        <w:rPr>
          <w:rFonts w:ascii="Gentium" w:hAnsi="Gentium"/>
          <w:b/>
          <w:sz w:val="28"/>
          <w:szCs w:val="28"/>
        </w:rPr>
      </w:pPr>
      <w:r>
        <w:rPr>
          <w:rFonts w:ascii="Gentium" w:hAnsi="Gentium"/>
          <w:sz w:val="28"/>
          <w:szCs w:val="28"/>
        </w:rPr>
        <w:t xml:space="preserve">And this </w:t>
      </w:r>
      <w:r w:rsidR="0043438B">
        <w:rPr>
          <w:rFonts w:ascii="Gentium" w:hAnsi="Gentium"/>
          <w:sz w:val="28"/>
          <w:szCs w:val="28"/>
        </w:rPr>
        <w:t xml:space="preserve">is reflected in our </w:t>
      </w:r>
      <w:r>
        <w:rPr>
          <w:rFonts w:ascii="Gentium" w:hAnsi="Gentium"/>
          <w:sz w:val="28"/>
          <w:szCs w:val="28"/>
        </w:rPr>
        <w:t xml:space="preserve">worship – OT worship had lots of ceremonies and symbols and feasts and decorations, which taught the </w:t>
      </w:r>
      <w:r w:rsidRPr="00CF5CEC">
        <w:rPr>
          <w:rFonts w:ascii="Gentium" w:hAnsi="Gentium"/>
          <w:i/>
          <w:sz w:val="28"/>
          <w:szCs w:val="28"/>
        </w:rPr>
        <w:t>eyes</w:t>
      </w:r>
      <w:r>
        <w:rPr>
          <w:rFonts w:ascii="Gentium" w:hAnsi="Gentium"/>
          <w:sz w:val="28"/>
          <w:szCs w:val="28"/>
        </w:rPr>
        <w:t xml:space="preserve"> about Jesus, </w:t>
      </w:r>
      <w:r w:rsidR="0043438B">
        <w:rPr>
          <w:rFonts w:ascii="Gentium" w:hAnsi="Gentium"/>
          <w:sz w:val="28"/>
          <w:szCs w:val="28"/>
        </w:rPr>
        <w:t xml:space="preserve">but </w:t>
      </w:r>
      <w:r>
        <w:rPr>
          <w:rFonts w:ascii="Gentium" w:hAnsi="Gentium"/>
          <w:sz w:val="28"/>
          <w:szCs w:val="28"/>
        </w:rPr>
        <w:t xml:space="preserve">NT worship is all about words, which teach the heart and mind about Jesus, and just baptism and Lord’s Supper for the heart and mind and eyes.  </w:t>
      </w:r>
    </w:p>
    <w:p w:rsidR="005B03B8" w:rsidRPr="00465685" w:rsidRDefault="00B75623" w:rsidP="00CF5CEC">
      <w:pPr>
        <w:numPr>
          <w:ilvl w:val="2"/>
          <w:numId w:val="4"/>
        </w:numPr>
        <w:rPr>
          <w:rFonts w:ascii="Gentium" w:hAnsi="Gentium"/>
          <w:b/>
          <w:sz w:val="28"/>
          <w:szCs w:val="28"/>
        </w:rPr>
      </w:pPr>
      <w:r>
        <w:rPr>
          <w:rFonts w:ascii="Gentium" w:hAnsi="Gentium"/>
          <w:sz w:val="28"/>
          <w:szCs w:val="28"/>
        </w:rPr>
        <w:t>S</w:t>
      </w:r>
      <w:r w:rsidR="005B03B8">
        <w:rPr>
          <w:rFonts w:ascii="Gentium" w:hAnsi="Gentium"/>
          <w:sz w:val="28"/>
          <w:szCs w:val="28"/>
        </w:rPr>
        <w:t>adly</w:t>
      </w:r>
      <w:r>
        <w:rPr>
          <w:rFonts w:ascii="Gentium" w:hAnsi="Gentium"/>
          <w:sz w:val="28"/>
          <w:szCs w:val="28"/>
        </w:rPr>
        <w:t xml:space="preserve"> though</w:t>
      </w:r>
      <w:r w:rsidR="005B03B8">
        <w:rPr>
          <w:rFonts w:ascii="Gentium" w:hAnsi="Gentium"/>
          <w:sz w:val="28"/>
          <w:szCs w:val="28"/>
        </w:rPr>
        <w:t xml:space="preserve">, even in Protestant or Non-RC churches today there are those seeking more decoration and more ceremony and ministerial robes and candles </w:t>
      </w:r>
      <w:r w:rsidR="002D56B9">
        <w:rPr>
          <w:rFonts w:ascii="Gentium" w:hAnsi="Gentium"/>
          <w:sz w:val="28"/>
          <w:szCs w:val="28"/>
        </w:rPr>
        <w:t xml:space="preserve">and symbolic embroideries.  And people lap this up; they love it because it appeals to the flesh.  But Christ would have us worship Him in Spirit and truth – He wants our spirit, the core of our being, to enter into His presence by the power of the Holy Spirit, through the word of truth – the preaching of Christ.  </w:t>
      </w:r>
    </w:p>
    <w:p w:rsidR="00465685" w:rsidRPr="00465685" w:rsidRDefault="00465685" w:rsidP="00CF5CEC">
      <w:pPr>
        <w:numPr>
          <w:ilvl w:val="2"/>
          <w:numId w:val="4"/>
        </w:numPr>
        <w:rPr>
          <w:rFonts w:ascii="Gentium" w:hAnsi="Gentium"/>
          <w:b/>
          <w:sz w:val="28"/>
          <w:szCs w:val="28"/>
        </w:rPr>
      </w:pPr>
      <w:r>
        <w:rPr>
          <w:rFonts w:ascii="Gentium" w:hAnsi="Gentium"/>
          <w:sz w:val="28"/>
          <w:szCs w:val="28"/>
        </w:rPr>
        <w:t xml:space="preserve">And that does not mean that we cannot have a comfortable building and update the décor, but our decoration will be about tidiness and comfort and good stewardship, not about symbolism!  </w:t>
      </w:r>
    </w:p>
    <w:p w:rsidR="00465685" w:rsidRDefault="00465685" w:rsidP="00465685">
      <w:pPr>
        <w:rPr>
          <w:rFonts w:ascii="Gentium" w:hAnsi="Gentium"/>
          <w:sz w:val="28"/>
          <w:szCs w:val="28"/>
        </w:rPr>
      </w:pPr>
    </w:p>
    <w:p w:rsidR="00465685" w:rsidRPr="00B75623" w:rsidRDefault="00465685" w:rsidP="00465685">
      <w:pPr>
        <w:rPr>
          <w:rFonts w:ascii="Gentium" w:hAnsi="Gentium"/>
          <w:b/>
          <w:sz w:val="28"/>
          <w:szCs w:val="28"/>
        </w:rPr>
      </w:pPr>
      <w:r>
        <w:rPr>
          <w:rFonts w:ascii="Gentium" w:hAnsi="Gentium"/>
          <w:sz w:val="28"/>
          <w:szCs w:val="28"/>
        </w:rPr>
        <w:t xml:space="preserve">May the Lord cause us to always be content and satisfied with </w:t>
      </w:r>
      <w:r w:rsidRPr="00465685">
        <w:rPr>
          <w:rFonts w:ascii="Gentium" w:hAnsi="Gentium"/>
          <w:i/>
          <w:sz w:val="28"/>
          <w:szCs w:val="28"/>
        </w:rPr>
        <w:t>Christ Alone</w:t>
      </w:r>
      <w:r>
        <w:rPr>
          <w:rFonts w:ascii="Gentium" w:hAnsi="Gentium"/>
          <w:sz w:val="28"/>
          <w:szCs w:val="28"/>
        </w:rPr>
        <w:t>!  And may He do this through the preaching and teaching of the word of Christ, from the Old and New Testaments.  Amen.</w:t>
      </w:r>
    </w:p>
    <w:p w:rsidR="00B75623" w:rsidRDefault="00B75623" w:rsidP="00B75623">
      <w:pPr>
        <w:rPr>
          <w:rFonts w:ascii="Gentium" w:hAnsi="Gentium"/>
          <w:sz w:val="28"/>
          <w:szCs w:val="28"/>
        </w:rPr>
      </w:pPr>
    </w:p>
    <w:sectPr w:rsidR="00B75623"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32" w:rsidRDefault="005D4232">
      <w:r>
        <w:separator/>
      </w:r>
    </w:p>
  </w:endnote>
  <w:endnote w:type="continuationSeparator" w:id="0">
    <w:p w:rsidR="005D4232" w:rsidRDefault="005D4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32" w:rsidRDefault="005D4232">
      <w:r>
        <w:separator/>
      </w:r>
    </w:p>
  </w:footnote>
  <w:footnote w:type="continuationSeparator" w:id="0">
    <w:p w:rsidR="005D4232" w:rsidRDefault="005D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C3" w:rsidRDefault="00673232" w:rsidP="00692406">
    <w:pPr>
      <w:pStyle w:val="Header"/>
      <w:framePr w:wrap="around" w:vAnchor="text" w:hAnchor="margin" w:xAlign="right" w:y="1"/>
      <w:rPr>
        <w:rStyle w:val="PageNumber"/>
      </w:rPr>
    </w:pPr>
    <w:r>
      <w:rPr>
        <w:rStyle w:val="PageNumber"/>
      </w:rPr>
      <w:fldChar w:fldCharType="begin"/>
    </w:r>
    <w:r w:rsidR="00D54BC3">
      <w:rPr>
        <w:rStyle w:val="PageNumber"/>
      </w:rPr>
      <w:instrText xml:space="preserve">PAGE  </w:instrText>
    </w:r>
    <w:r>
      <w:rPr>
        <w:rStyle w:val="PageNumber"/>
      </w:rPr>
      <w:fldChar w:fldCharType="end"/>
    </w:r>
  </w:p>
  <w:p w:rsidR="00D54BC3" w:rsidRDefault="00D54BC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C3" w:rsidRDefault="00673232" w:rsidP="00692406">
    <w:pPr>
      <w:pStyle w:val="Header"/>
      <w:framePr w:wrap="around" w:vAnchor="text" w:hAnchor="margin" w:xAlign="right" w:y="1"/>
      <w:rPr>
        <w:rStyle w:val="PageNumber"/>
      </w:rPr>
    </w:pPr>
    <w:r>
      <w:rPr>
        <w:rStyle w:val="PageNumber"/>
      </w:rPr>
      <w:fldChar w:fldCharType="begin"/>
    </w:r>
    <w:r w:rsidR="00D54BC3">
      <w:rPr>
        <w:rStyle w:val="PageNumber"/>
      </w:rPr>
      <w:instrText xml:space="preserve">PAGE  </w:instrText>
    </w:r>
    <w:r>
      <w:rPr>
        <w:rStyle w:val="PageNumber"/>
      </w:rPr>
      <w:fldChar w:fldCharType="separate"/>
    </w:r>
    <w:r w:rsidR="00D253F1">
      <w:rPr>
        <w:rStyle w:val="PageNumber"/>
        <w:noProof/>
      </w:rPr>
      <w:t>6</w:t>
    </w:r>
    <w:r>
      <w:rPr>
        <w:rStyle w:val="PageNumber"/>
      </w:rPr>
      <w:fldChar w:fldCharType="end"/>
    </w:r>
  </w:p>
  <w:p w:rsidR="00D54BC3" w:rsidRPr="00A652F5" w:rsidRDefault="00D54BC3" w:rsidP="0049307B">
    <w:pPr>
      <w:pStyle w:val="Header"/>
      <w:pBdr>
        <w:bottom w:val="single" w:sz="4" w:space="2" w:color="auto"/>
      </w:pBdr>
      <w:ind w:right="360"/>
      <w:jc w:val="center"/>
      <w:rPr>
        <w:color w:val="999999"/>
        <w:sz w:val="20"/>
        <w:szCs w:val="20"/>
      </w:rPr>
    </w:pPr>
    <w:r>
      <w:rPr>
        <w:color w:val="999999"/>
        <w:sz w:val="20"/>
        <w:szCs w:val="20"/>
      </w:rPr>
      <w:t>“</w:t>
    </w:r>
    <w:r w:rsidRPr="005E2683">
      <w:rPr>
        <w:i/>
        <w:color w:val="999999"/>
        <w:sz w:val="20"/>
        <w:szCs w:val="20"/>
      </w:rPr>
      <w:t>The Shadow of Christ in the Law of Moses</w:t>
    </w:r>
    <w:proofErr w:type="gramStart"/>
    <w:r>
      <w:rPr>
        <w:color w:val="999999"/>
        <w:sz w:val="20"/>
        <w:szCs w:val="20"/>
      </w:rPr>
      <w:t xml:space="preserve">”  </w:t>
    </w:r>
    <w:proofErr w:type="spellStart"/>
    <w:r>
      <w:rPr>
        <w:color w:val="999999"/>
        <w:sz w:val="20"/>
        <w:szCs w:val="20"/>
      </w:rPr>
      <w:t>Belgic</w:t>
    </w:r>
    <w:proofErr w:type="spellEnd"/>
    <w:proofErr w:type="gramEnd"/>
    <w:r>
      <w:rPr>
        <w:color w:val="999999"/>
        <w:sz w:val="20"/>
        <w:szCs w:val="20"/>
      </w:rPr>
      <w:t xml:space="preserve"> Conf. Art. </w:t>
    </w:r>
    <w:proofErr w:type="gramStart"/>
    <w:r>
      <w:rPr>
        <w:color w:val="999999"/>
        <w:sz w:val="20"/>
        <w:szCs w:val="20"/>
      </w:rPr>
      <w:t>25</w:t>
    </w:r>
    <w:r w:rsidR="00F2153D">
      <w:rPr>
        <w:color w:val="999999"/>
        <w:sz w:val="20"/>
        <w:szCs w:val="20"/>
      </w:rPr>
      <w:t xml:space="preserve">  </w:t>
    </w:r>
    <w:r>
      <w:rPr>
        <w:color w:val="999999"/>
        <w:sz w:val="20"/>
        <w:szCs w:val="20"/>
      </w:rPr>
      <w:t>Text</w:t>
    </w:r>
    <w:proofErr w:type="gramEnd"/>
    <w:r>
      <w:rPr>
        <w:color w:val="999999"/>
        <w:sz w:val="20"/>
        <w:szCs w:val="20"/>
      </w:rPr>
      <w:t xml:space="preserve"> – </w:t>
    </w:r>
    <w:r w:rsidR="00F2153D">
      <w:rPr>
        <w:color w:val="999999"/>
        <w:sz w:val="20"/>
        <w:szCs w:val="20"/>
      </w:rPr>
      <w:t xml:space="preserve">Colossians 2:17   </w:t>
    </w:r>
    <w:r>
      <w:rPr>
        <w:color w:val="999999"/>
        <w:sz w:val="20"/>
        <w:szCs w:val="20"/>
      </w:rPr>
      <w:t xml:space="preserve">Reading – </w:t>
    </w:r>
    <w:r w:rsidR="00465685">
      <w:rPr>
        <w:color w:val="999999"/>
        <w:sz w:val="20"/>
        <w:szCs w:val="20"/>
      </w:rPr>
      <w:t>Exodus 12:</w:t>
    </w:r>
    <w:r w:rsidR="00F2153D">
      <w:rPr>
        <w:color w:val="999999"/>
        <w:sz w:val="20"/>
        <w:szCs w:val="20"/>
      </w:rPr>
      <w:t>21-28</w:t>
    </w:r>
  </w:p>
  <w:p w:rsidR="00D54BC3" w:rsidRPr="00893E9E" w:rsidRDefault="00D54BC3"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55A"/>
    <w:multiLevelType w:val="hybridMultilevel"/>
    <w:tmpl w:val="AC7EF0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F4326F"/>
    <w:multiLevelType w:val="hybridMultilevel"/>
    <w:tmpl w:val="48985B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316A9A"/>
    <w:multiLevelType w:val="multilevel"/>
    <w:tmpl w:val="DE3E9D5C"/>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0955319"/>
    <w:multiLevelType w:val="hybridMultilevel"/>
    <w:tmpl w:val="88F6E3C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1F80EDB"/>
    <w:multiLevelType w:val="hybridMultilevel"/>
    <w:tmpl w:val="1D6E7FB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2E787A"/>
    <w:multiLevelType w:val="hybridMultilevel"/>
    <w:tmpl w:val="48985B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8A6417A"/>
    <w:multiLevelType w:val="hybridMultilevel"/>
    <w:tmpl w:val="48985B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9"/>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09F3"/>
    <w:rsid w:val="00036F2F"/>
    <w:rsid w:val="000463FC"/>
    <w:rsid w:val="000471F0"/>
    <w:rsid w:val="0005130D"/>
    <w:rsid w:val="00082199"/>
    <w:rsid w:val="000925EF"/>
    <w:rsid w:val="000945D8"/>
    <w:rsid w:val="000B44D2"/>
    <w:rsid w:val="000C368F"/>
    <w:rsid w:val="000E273B"/>
    <w:rsid w:val="000E69B6"/>
    <w:rsid w:val="000F388C"/>
    <w:rsid w:val="0010135A"/>
    <w:rsid w:val="00111667"/>
    <w:rsid w:val="00121C53"/>
    <w:rsid w:val="00122A31"/>
    <w:rsid w:val="00130B5B"/>
    <w:rsid w:val="00131522"/>
    <w:rsid w:val="0013686A"/>
    <w:rsid w:val="001422D0"/>
    <w:rsid w:val="00143B07"/>
    <w:rsid w:val="00143D32"/>
    <w:rsid w:val="00153B3C"/>
    <w:rsid w:val="00166C43"/>
    <w:rsid w:val="001A0A00"/>
    <w:rsid w:val="001A6C90"/>
    <w:rsid w:val="001A7B51"/>
    <w:rsid w:val="001B430D"/>
    <w:rsid w:val="001C4EF4"/>
    <w:rsid w:val="001D1AB5"/>
    <w:rsid w:val="001D35AD"/>
    <w:rsid w:val="001D6435"/>
    <w:rsid w:val="001D6C6D"/>
    <w:rsid w:val="001E34E3"/>
    <w:rsid w:val="001E4BB3"/>
    <w:rsid w:val="001F1411"/>
    <w:rsid w:val="001F34AF"/>
    <w:rsid w:val="0021437B"/>
    <w:rsid w:val="002150B3"/>
    <w:rsid w:val="0022211C"/>
    <w:rsid w:val="00224C5C"/>
    <w:rsid w:val="002257D9"/>
    <w:rsid w:val="002271B8"/>
    <w:rsid w:val="00247EB0"/>
    <w:rsid w:val="0025221F"/>
    <w:rsid w:val="0025475D"/>
    <w:rsid w:val="00255EE8"/>
    <w:rsid w:val="0026020D"/>
    <w:rsid w:val="00263183"/>
    <w:rsid w:val="0026413D"/>
    <w:rsid w:val="0026523A"/>
    <w:rsid w:val="00265718"/>
    <w:rsid w:val="00265F67"/>
    <w:rsid w:val="00266544"/>
    <w:rsid w:val="002813B7"/>
    <w:rsid w:val="002A49DA"/>
    <w:rsid w:val="002B0CC1"/>
    <w:rsid w:val="002B3EB3"/>
    <w:rsid w:val="002C6FC4"/>
    <w:rsid w:val="002D56B9"/>
    <w:rsid w:val="002E0E79"/>
    <w:rsid w:val="002E1FEF"/>
    <w:rsid w:val="002E7181"/>
    <w:rsid w:val="0030390D"/>
    <w:rsid w:val="003040FE"/>
    <w:rsid w:val="003108A3"/>
    <w:rsid w:val="00312665"/>
    <w:rsid w:val="00337D73"/>
    <w:rsid w:val="00341B6F"/>
    <w:rsid w:val="0035529D"/>
    <w:rsid w:val="00360B70"/>
    <w:rsid w:val="00366B03"/>
    <w:rsid w:val="003713D3"/>
    <w:rsid w:val="00383B52"/>
    <w:rsid w:val="00386768"/>
    <w:rsid w:val="003A2258"/>
    <w:rsid w:val="003B0F02"/>
    <w:rsid w:val="003B2308"/>
    <w:rsid w:val="003C10B7"/>
    <w:rsid w:val="003C1E10"/>
    <w:rsid w:val="003D72CD"/>
    <w:rsid w:val="003E5BC6"/>
    <w:rsid w:val="003E6C68"/>
    <w:rsid w:val="003F4C6A"/>
    <w:rsid w:val="00400BC5"/>
    <w:rsid w:val="0040413F"/>
    <w:rsid w:val="00411C69"/>
    <w:rsid w:val="00412B9E"/>
    <w:rsid w:val="0043438B"/>
    <w:rsid w:val="004412F1"/>
    <w:rsid w:val="00443907"/>
    <w:rsid w:val="004504E4"/>
    <w:rsid w:val="004528B0"/>
    <w:rsid w:val="00463999"/>
    <w:rsid w:val="00465685"/>
    <w:rsid w:val="004757F1"/>
    <w:rsid w:val="00477211"/>
    <w:rsid w:val="00490721"/>
    <w:rsid w:val="00492E6C"/>
    <w:rsid w:val="0049307B"/>
    <w:rsid w:val="00497FE8"/>
    <w:rsid w:val="004A26A6"/>
    <w:rsid w:val="004A4646"/>
    <w:rsid w:val="004B11C5"/>
    <w:rsid w:val="004C4EF5"/>
    <w:rsid w:val="004C6B56"/>
    <w:rsid w:val="004D33C7"/>
    <w:rsid w:val="004F55EC"/>
    <w:rsid w:val="004F64E6"/>
    <w:rsid w:val="005010B6"/>
    <w:rsid w:val="00516A52"/>
    <w:rsid w:val="00523C45"/>
    <w:rsid w:val="00531681"/>
    <w:rsid w:val="00536893"/>
    <w:rsid w:val="00537DA3"/>
    <w:rsid w:val="005548AF"/>
    <w:rsid w:val="00557C0B"/>
    <w:rsid w:val="0056193F"/>
    <w:rsid w:val="00565F42"/>
    <w:rsid w:val="00573712"/>
    <w:rsid w:val="00576BD2"/>
    <w:rsid w:val="005924D1"/>
    <w:rsid w:val="005B03B8"/>
    <w:rsid w:val="005C196A"/>
    <w:rsid w:val="005C74C7"/>
    <w:rsid w:val="005D0A63"/>
    <w:rsid w:val="005D4232"/>
    <w:rsid w:val="005D6477"/>
    <w:rsid w:val="005E0404"/>
    <w:rsid w:val="005E2683"/>
    <w:rsid w:val="005F0B44"/>
    <w:rsid w:val="005F105C"/>
    <w:rsid w:val="006046B5"/>
    <w:rsid w:val="0061788E"/>
    <w:rsid w:val="006363CE"/>
    <w:rsid w:val="00640CFA"/>
    <w:rsid w:val="006433EA"/>
    <w:rsid w:val="00643DF2"/>
    <w:rsid w:val="00660685"/>
    <w:rsid w:val="0066283F"/>
    <w:rsid w:val="00663AE9"/>
    <w:rsid w:val="00666F98"/>
    <w:rsid w:val="00673232"/>
    <w:rsid w:val="0067646F"/>
    <w:rsid w:val="00680FB4"/>
    <w:rsid w:val="0068481F"/>
    <w:rsid w:val="00685F96"/>
    <w:rsid w:val="00692406"/>
    <w:rsid w:val="00692856"/>
    <w:rsid w:val="006A69E3"/>
    <w:rsid w:val="006B12F5"/>
    <w:rsid w:val="006B192E"/>
    <w:rsid w:val="006C6C34"/>
    <w:rsid w:val="006F31E2"/>
    <w:rsid w:val="007074A9"/>
    <w:rsid w:val="00732A38"/>
    <w:rsid w:val="00746642"/>
    <w:rsid w:val="00757574"/>
    <w:rsid w:val="00763FF1"/>
    <w:rsid w:val="00771AE9"/>
    <w:rsid w:val="00772C5B"/>
    <w:rsid w:val="0078361B"/>
    <w:rsid w:val="007840F7"/>
    <w:rsid w:val="0079698E"/>
    <w:rsid w:val="007A05B4"/>
    <w:rsid w:val="007A4147"/>
    <w:rsid w:val="007E1883"/>
    <w:rsid w:val="007E55A1"/>
    <w:rsid w:val="007F1322"/>
    <w:rsid w:val="0080489A"/>
    <w:rsid w:val="008105D6"/>
    <w:rsid w:val="00812FE5"/>
    <w:rsid w:val="00817C87"/>
    <w:rsid w:val="00817D4F"/>
    <w:rsid w:val="00823047"/>
    <w:rsid w:val="008412D8"/>
    <w:rsid w:val="0084334C"/>
    <w:rsid w:val="00843B92"/>
    <w:rsid w:val="00851159"/>
    <w:rsid w:val="008676FC"/>
    <w:rsid w:val="00877638"/>
    <w:rsid w:val="00893E9E"/>
    <w:rsid w:val="008A0BEA"/>
    <w:rsid w:val="008A2701"/>
    <w:rsid w:val="008A3D34"/>
    <w:rsid w:val="008C1932"/>
    <w:rsid w:val="008C3BAF"/>
    <w:rsid w:val="008C6927"/>
    <w:rsid w:val="008D6C7C"/>
    <w:rsid w:val="008E3CE8"/>
    <w:rsid w:val="008E5461"/>
    <w:rsid w:val="008F4634"/>
    <w:rsid w:val="0091453A"/>
    <w:rsid w:val="00925C4A"/>
    <w:rsid w:val="00945726"/>
    <w:rsid w:val="00950A3B"/>
    <w:rsid w:val="00971C6B"/>
    <w:rsid w:val="0097362A"/>
    <w:rsid w:val="0097431B"/>
    <w:rsid w:val="0097453F"/>
    <w:rsid w:val="00975877"/>
    <w:rsid w:val="00985252"/>
    <w:rsid w:val="00992082"/>
    <w:rsid w:val="00992DC1"/>
    <w:rsid w:val="009975C8"/>
    <w:rsid w:val="009A3C34"/>
    <w:rsid w:val="009B42CB"/>
    <w:rsid w:val="009C6267"/>
    <w:rsid w:val="009D2D5E"/>
    <w:rsid w:val="009D63A4"/>
    <w:rsid w:val="009D777D"/>
    <w:rsid w:val="00A035EB"/>
    <w:rsid w:val="00A05343"/>
    <w:rsid w:val="00A1329A"/>
    <w:rsid w:val="00A215CC"/>
    <w:rsid w:val="00A365B6"/>
    <w:rsid w:val="00A4576E"/>
    <w:rsid w:val="00A57F14"/>
    <w:rsid w:val="00A647A4"/>
    <w:rsid w:val="00A652F5"/>
    <w:rsid w:val="00AA3167"/>
    <w:rsid w:val="00AB0570"/>
    <w:rsid w:val="00AB38C4"/>
    <w:rsid w:val="00AB55E2"/>
    <w:rsid w:val="00AC14A8"/>
    <w:rsid w:val="00AC684B"/>
    <w:rsid w:val="00AC75A9"/>
    <w:rsid w:val="00AE5653"/>
    <w:rsid w:val="00AF5A24"/>
    <w:rsid w:val="00AF7C5B"/>
    <w:rsid w:val="00B11767"/>
    <w:rsid w:val="00B20D30"/>
    <w:rsid w:val="00B36454"/>
    <w:rsid w:val="00B4786B"/>
    <w:rsid w:val="00B75303"/>
    <w:rsid w:val="00B75623"/>
    <w:rsid w:val="00B77191"/>
    <w:rsid w:val="00B812C8"/>
    <w:rsid w:val="00B8439F"/>
    <w:rsid w:val="00B901AF"/>
    <w:rsid w:val="00B9704C"/>
    <w:rsid w:val="00BA380A"/>
    <w:rsid w:val="00BA6191"/>
    <w:rsid w:val="00BA73C3"/>
    <w:rsid w:val="00BB3E5B"/>
    <w:rsid w:val="00BB5969"/>
    <w:rsid w:val="00BB5C79"/>
    <w:rsid w:val="00BC5279"/>
    <w:rsid w:val="00BD0BC8"/>
    <w:rsid w:val="00BE5F55"/>
    <w:rsid w:val="00BF79F8"/>
    <w:rsid w:val="00C10B65"/>
    <w:rsid w:val="00C13D43"/>
    <w:rsid w:val="00C21E91"/>
    <w:rsid w:val="00C22F53"/>
    <w:rsid w:val="00C37616"/>
    <w:rsid w:val="00C44C87"/>
    <w:rsid w:val="00C5730D"/>
    <w:rsid w:val="00C8299C"/>
    <w:rsid w:val="00C925E3"/>
    <w:rsid w:val="00C97D9A"/>
    <w:rsid w:val="00CB46B0"/>
    <w:rsid w:val="00CC5D68"/>
    <w:rsid w:val="00CE18D7"/>
    <w:rsid w:val="00CE264C"/>
    <w:rsid w:val="00CE72DB"/>
    <w:rsid w:val="00CF0829"/>
    <w:rsid w:val="00CF5CEC"/>
    <w:rsid w:val="00D12626"/>
    <w:rsid w:val="00D23B1B"/>
    <w:rsid w:val="00D253F1"/>
    <w:rsid w:val="00D302AA"/>
    <w:rsid w:val="00D506B8"/>
    <w:rsid w:val="00D54BC3"/>
    <w:rsid w:val="00D7417A"/>
    <w:rsid w:val="00D7604C"/>
    <w:rsid w:val="00D77060"/>
    <w:rsid w:val="00D83A4D"/>
    <w:rsid w:val="00D91ECB"/>
    <w:rsid w:val="00D92FD8"/>
    <w:rsid w:val="00DA50FA"/>
    <w:rsid w:val="00DB3A8B"/>
    <w:rsid w:val="00DB4654"/>
    <w:rsid w:val="00DB7D35"/>
    <w:rsid w:val="00DC6711"/>
    <w:rsid w:val="00DD3F7B"/>
    <w:rsid w:val="00DD676F"/>
    <w:rsid w:val="00DE255C"/>
    <w:rsid w:val="00E04C67"/>
    <w:rsid w:val="00E12A3B"/>
    <w:rsid w:val="00E13706"/>
    <w:rsid w:val="00E15736"/>
    <w:rsid w:val="00E2155F"/>
    <w:rsid w:val="00E227A0"/>
    <w:rsid w:val="00E45005"/>
    <w:rsid w:val="00E45E9D"/>
    <w:rsid w:val="00E600DE"/>
    <w:rsid w:val="00E6018B"/>
    <w:rsid w:val="00E602DC"/>
    <w:rsid w:val="00E65C92"/>
    <w:rsid w:val="00E65EB8"/>
    <w:rsid w:val="00E70E92"/>
    <w:rsid w:val="00E70F68"/>
    <w:rsid w:val="00E71FC5"/>
    <w:rsid w:val="00E91B01"/>
    <w:rsid w:val="00E97833"/>
    <w:rsid w:val="00EA14CD"/>
    <w:rsid w:val="00EA2CC6"/>
    <w:rsid w:val="00EB4E68"/>
    <w:rsid w:val="00EE349F"/>
    <w:rsid w:val="00EF1F3D"/>
    <w:rsid w:val="00F2153D"/>
    <w:rsid w:val="00F2167E"/>
    <w:rsid w:val="00F21E44"/>
    <w:rsid w:val="00F22AFF"/>
    <w:rsid w:val="00F32467"/>
    <w:rsid w:val="00F35980"/>
    <w:rsid w:val="00F428CB"/>
    <w:rsid w:val="00F460B1"/>
    <w:rsid w:val="00F513BB"/>
    <w:rsid w:val="00F54895"/>
    <w:rsid w:val="00F62C64"/>
    <w:rsid w:val="00F64998"/>
    <w:rsid w:val="00F72602"/>
    <w:rsid w:val="00F76D82"/>
    <w:rsid w:val="00F80B80"/>
    <w:rsid w:val="00F819C7"/>
    <w:rsid w:val="00F92521"/>
    <w:rsid w:val="00F9452B"/>
    <w:rsid w:val="00F955EF"/>
    <w:rsid w:val="00FA557E"/>
    <w:rsid w:val="00FB5DD5"/>
    <w:rsid w:val="00FC2C85"/>
    <w:rsid w:val="00FE664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C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A6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7577-1DCE-4785-BD73-2B05EDED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102</cp:revision>
  <cp:lastPrinted>2019-11-11T23:20:00Z</cp:lastPrinted>
  <dcterms:created xsi:type="dcterms:W3CDTF">2019-11-06T22:05:00Z</dcterms:created>
  <dcterms:modified xsi:type="dcterms:W3CDTF">2019-11-11T23:22:00Z</dcterms:modified>
</cp:coreProperties>
</file>